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6282A" w14:textId="4B29FF20" w:rsidR="00AF690A" w:rsidRDefault="00FD30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252D422C" wp14:editId="6649AAF8">
                <wp:simplePos x="0" y="0"/>
                <wp:positionH relativeFrom="column">
                  <wp:posOffset>-574158</wp:posOffset>
                </wp:positionH>
                <wp:positionV relativeFrom="paragraph">
                  <wp:posOffset>-782556</wp:posOffset>
                </wp:positionV>
                <wp:extent cx="4008474" cy="956915"/>
                <wp:effectExtent l="0" t="0" r="17780" b="88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4" cy="956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4DA5F" w14:textId="611149B4" w:rsidR="00FD3032" w:rsidRPr="00FD3032" w:rsidRDefault="00FD3032" w:rsidP="00FD3032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FD303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highlight w:val="blue"/>
                              </w:rPr>
                              <w:t>M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>otor/</w:t>
                            </w:r>
                            <w:proofErr w:type="spellStart"/>
                            <w:r w:rsidRPr="00FD3032">
                              <w:rPr>
                                <w:rFonts w:ascii="Century Gothic" w:hAnsi="Century Gothic"/>
                              </w:rPr>
                              <w:t>senosry</w:t>
                            </w:r>
                            <w:proofErr w:type="spellEnd"/>
                            <w:r w:rsidRPr="00FD3032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proofErr w:type="spellStart"/>
                            <w:r w:rsidRPr="00FD303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highlight w:val="blue"/>
                              </w:rPr>
                              <w:t>U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>thoffs</w:t>
                            </w:r>
                            <w:proofErr w:type="spellEnd"/>
                            <w:r w:rsidRPr="00FD3032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FD303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highlight w:val="blue"/>
                              </w:rPr>
                              <w:t>L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 xml:space="preserve">hermitte, </w:t>
                            </w:r>
                            <w:r w:rsidRPr="00FD303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highlight w:val="blue"/>
                              </w:rPr>
                              <w:t>T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>remor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/Trigeminal Neuralgia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FD303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highlight w:val="blue"/>
                              </w:rPr>
                              <w:t>I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>mpotence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/Incontinence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 xml:space="preserve">, </w:t>
                            </w:r>
                            <w:r w:rsidRPr="00FD303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highlight w:val="blue"/>
                              </w:rPr>
                              <w:t>P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 xml:space="preserve">araesthesia, </w:t>
                            </w:r>
                            <w:r w:rsidRPr="00FD303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highlight w:val="blue"/>
                              </w:rPr>
                              <w:t>L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 xml:space="preserve">oss of balance(ataxia), </w:t>
                            </w:r>
                            <w:r w:rsidRPr="00FD3032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highlight w:val="blue"/>
                              </w:rPr>
                              <w:t>E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 xml:space="preserve">yesight </w:t>
                            </w:r>
                            <w:proofErr w:type="gramStart"/>
                            <w:r w:rsidRPr="00FD3032">
                              <w:rPr>
                                <w:rFonts w:ascii="Century Gothic" w:hAnsi="Century Gothic"/>
                              </w:rPr>
                              <w:t>affected(</w:t>
                            </w:r>
                            <w:proofErr w:type="gramEnd"/>
                            <w:r w:rsidRPr="00FD3032">
                              <w:rPr>
                                <w:rFonts w:ascii="Century Gothic" w:hAnsi="Century Gothic"/>
                              </w:rPr>
                              <w:t>optic neuritis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/INO</w:t>
                            </w:r>
                            <w:r w:rsidRPr="00FD3032"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D422C" id="Rounded Rectangle 2" o:spid="_x0000_s1026" style="position:absolute;margin-left:-45.2pt;margin-top:-61.6pt;width:315.65pt;height:75.3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" fillcolor="white [3201]" strokecolor="#5b9bd5 [3204]" strokeweight="1pt">
                <v:stroke joinstyle="miter"/>
                <v:textbox>
                  <w:txbxContent>
                    <w:p w14:paraId="0964DA5F" w14:textId="611149B4" w:rsidR="00FD3032" w:rsidRPr="00FD3032" w:rsidRDefault="00FD3032" w:rsidP="00FD3032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FD3032">
                        <w:rPr>
                          <w:rFonts w:ascii="Century Gothic" w:hAnsi="Century Gothic"/>
                          <w:b/>
                          <w:bCs/>
                          <w:color w:val="FFFF00"/>
                          <w:highlight w:val="blue"/>
                        </w:rPr>
                        <w:t>M</w:t>
                      </w:r>
                      <w:r w:rsidRPr="00FD3032">
                        <w:rPr>
                          <w:rFonts w:ascii="Century Gothic" w:hAnsi="Century Gothic"/>
                        </w:rPr>
                        <w:t>otor/</w:t>
                      </w:r>
                      <w:proofErr w:type="spellStart"/>
                      <w:r w:rsidRPr="00FD3032">
                        <w:rPr>
                          <w:rFonts w:ascii="Century Gothic" w:hAnsi="Century Gothic"/>
                        </w:rPr>
                        <w:t>senosry</w:t>
                      </w:r>
                      <w:proofErr w:type="spellEnd"/>
                      <w:r w:rsidRPr="00FD3032">
                        <w:rPr>
                          <w:rFonts w:ascii="Century Gothic" w:hAnsi="Century Gothic"/>
                        </w:rPr>
                        <w:t xml:space="preserve">, </w:t>
                      </w:r>
                      <w:proofErr w:type="spellStart"/>
                      <w:r w:rsidRPr="00FD3032">
                        <w:rPr>
                          <w:rFonts w:ascii="Century Gothic" w:hAnsi="Century Gothic"/>
                          <w:b/>
                          <w:bCs/>
                          <w:color w:val="FFFF00"/>
                          <w:highlight w:val="blue"/>
                        </w:rPr>
                        <w:t>U</w:t>
                      </w:r>
                      <w:r w:rsidRPr="00FD3032">
                        <w:rPr>
                          <w:rFonts w:ascii="Century Gothic" w:hAnsi="Century Gothic"/>
                        </w:rPr>
                        <w:t>thoffs</w:t>
                      </w:r>
                      <w:proofErr w:type="spellEnd"/>
                      <w:r w:rsidRPr="00FD3032">
                        <w:rPr>
                          <w:rFonts w:ascii="Century Gothic" w:hAnsi="Century Gothic"/>
                        </w:rPr>
                        <w:t xml:space="preserve">, </w:t>
                      </w:r>
                      <w:r w:rsidRPr="00FD3032">
                        <w:rPr>
                          <w:rFonts w:ascii="Century Gothic" w:hAnsi="Century Gothic"/>
                          <w:b/>
                          <w:bCs/>
                          <w:color w:val="FFFF00"/>
                          <w:highlight w:val="blue"/>
                        </w:rPr>
                        <w:t>L</w:t>
                      </w:r>
                      <w:r w:rsidRPr="00FD3032">
                        <w:rPr>
                          <w:rFonts w:ascii="Century Gothic" w:hAnsi="Century Gothic"/>
                        </w:rPr>
                        <w:t xml:space="preserve">hermitte, </w:t>
                      </w:r>
                      <w:r w:rsidRPr="00FD3032">
                        <w:rPr>
                          <w:rFonts w:ascii="Century Gothic" w:hAnsi="Century Gothic"/>
                          <w:b/>
                          <w:bCs/>
                          <w:color w:val="FFFF00"/>
                          <w:highlight w:val="blue"/>
                        </w:rPr>
                        <w:t>T</w:t>
                      </w:r>
                      <w:r w:rsidRPr="00FD3032">
                        <w:rPr>
                          <w:rFonts w:ascii="Century Gothic" w:hAnsi="Century Gothic"/>
                        </w:rPr>
                        <w:t>remor</w:t>
                      </w:r>
                      <w:r>
                        <w:rPr>
                          <w:rFonts w:ascii="Century Gothic" w:hAnsi="Century Gothic"/>
                        </w:rPr>
                        <w:t>/Trigeminal Neuralgia</w:t>
                      </w:r>
                      <w:r w:rsidRPr="00FD3032">
                        <w:rPr>
                          <w:rFonts w:ascii="Century Gothic" w:hAnsi="Century Gothic"/>
                        </w:rPr>
                        <w:t xml:space="preserve">, </w:t>
                      </w:r>
                      <w:r w:rsidRPr="00FD3032">
                        <w:rPr>
                          <w:rFonts w:ascii="Century Gothic" w:hAnsi="Century Gothic"/>
                          <w:b/>
                          <w:bCs/>
                          <w:color w:val="FFFF00"/>
                          <w:highlight w:val="blue"/>
                        </w:rPr>
                        <w:t>I</w:t>
                      </w:r>
                      <w:r w:rsidRPr="00FD3032">
                        <w:rPr>
                          <w:rFonts w:ascii="Century Gothic" w:hAnsi="Century Gothic"/>
                        </w:rPr>
                        <w:t>mpotence</w:t>
                      </w:r>
                      <w:r>
                        <w:rPr>
                          <w:rFonts w:ascii="Century Gothic" w:hAnsi="Century Gothic"/>
                        </w:rPr>
                        <w:t>/Incontinence</w:t>
                      </w:r>
                      <w:r w:rsidRPr="00FD3032">
                        <w:rPr>
                          <w:rFonts w:ascii="Century Gothic" w:hAnsi="Century Gothic"/>
                        </w:rPr>
                        <w:t xml:space="preserve">, </w:t>
                      </w:r>
                      <w:r w:rsidRPr="00FD3032">
                        <w:rPr>
                          <w:rFonts w:ascii="Century Gothic" w:hAnsi="Century Gothic"/>
                          <w:b/>
                          <w:bCs/>
                          <w:color w:val="FFFF00"/>
                          <w:highlight w:val="blue"/>
                        </w:rPr>
                        <w:t>P</w:t>
                      </w:r>
                      <w:r w:rsidRPr="00FD3032">
                        <w:rPr>
                          <w:rFonts w:ascii="Century Gothic" w:hAnsi="Century Gothic"/>
                        </w:rPr>
                        <w:t xml:space="preserve">araesthesia, </w:t>
                      </w:r>
                      <w:r w:rsidRPr="00FD3032">
                        <w:rPr>
                          <w:rFonts w:ascii="Century Gothic" w:hAnsi="Century Gothic"/>
                          <w:b/>
                          <w:bCs/>
                          <w:color w:val="FFFF00"/>
                          <w:highlight w:val="blue"/>
                        </w:rPr>
                        <w:t>L</w:t>
                      </w:r>
                      <w:r w:rsidRPr="00FD3032">
                        <w:rPr>
                          <w:rFonts w:ascii="Century Gothic" w:hAnsi="Century Gothic"/>
                        </w:rPr>
                        <w:t xml:space="preserve">oss of balance(ataxia), </w:t>
                      </w:r>
                      <w:r w:rsidRPr="00FD3032">
                        <w:rPr>
                          <w:rFonts w:ascii="Century Gothic" w:hAnsi="Century Gothic"/>
                          <w:b/>
                          <w:bCs/>
                          <w:color w:val="FFFF00"/>
                          <w:highlight w:val="blue"/>
                        </w:rPr>
                        <w:t>E</w:t>
                      </w:r>
                      <w:r w:rsidRPr="00FD3032">
                        <w:rPr>
                          <w:rFonts w:ascii="Century Gothic" w:hAnsi="Century Gothic"/>
                        </w:rPr>
                        <w:t xml:space="preserve">yesight </w:t>
                      </w:r>
                      <w:proofErr w:type="gramStart"/>
                      <w:r w:rsidRPr="00FD3032">
                        <w:rPr>
                          <w:rFonts w:ascii="Century Gothic" w:hAnsi="Century Gothic"/>
                        </w:rPr>
                        <w:t>affected(</w:t>
                      </w:r>
                      <w:proofErr w:type="gramEnd"/>
                      <w:r w:rsidRPr="00FD3032">
                        <w:rPr>
                          <w:rFonts w:ascii="Century Gothic" w:hAnsi="Century Gothic"/>
                        </w:rPr>
                        <w:t>optic neuritis</w:t>
                      </w:r>
                      <w:r>
                        <w:rPr>
                          <w:rFonts w:ascii="Century Gothic" w:hAnsi="Century Gothic"/>
                        </w:rPr>
                        <w:t>/INO</w:t>
                      </w:r>
                      <w:r w:rsidRPr="00FD3032">
                        <w:rPr>
                          <w:rFonts w:ascii="Century Gothic" w:hAnsi="Century Gothic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534C4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92FED43" wp14:editId="2835B8D2">
                <wp:simplePos x="0" y="0"/>
                <wp:positionH relativeFrom="margin">
                  <wp:posOffset>8325134</wp:posOffset>
                </wp:positionH>
                <wp:positionV relativeFrom="paragraph">
                  <wp:posOffset>290697</wp:posOffset>
                </wp:positionV>
                <wp:extent cx="5406390" cy="2183642"/>
                <wp:effectExtent l="19050" t="1905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390" cy="218364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FF81D" w14:textId="307ABEB3" w:rsidR="004B2960" w:rsidRPr="008C3926" w:rsidRDefault="002A554F" w:rsidP="004B29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Investigations</w:t>
                            </w:r>
                          </w:p>
                          <w:p w14:paraId="69A762DA" w14:textId="1C048FA1" w:rsidR="002B2B26" w:rsidRDefault="002A554F" w:rsidP="002B2B2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Diagnosis requires 2 CNS LESIONS DISSEMINATED IN SPACE &amp; TIME</w:t>
                            </w:r>
                          </w:p>
                          <w:p w14:paraId="7606C251" w14:textId="12467A97" w:rsidR="002A554F" w:rsidRPr="002D5B43" w:rsidRDefault="002A554F" w:rsidP="002B2B2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D5B4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MRI brain/C spine </w:t>
                            </w:r>
                          </w:p>
                          <w:p w14:paraId="7C598B6B" w14:textId="348F90B1" w:rsidR="002A554F" w:rsidRDefault="002A554F" w:rsidP="002A554F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Reveals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hyperintensities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especially in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periventricular region </w:t>
                            </w:r>
                          </w:p>
                          <w:p w14:paraId="66465DF6" w14:textId="7668113E" w:rsidR="002A554F" w:rsidRPr="002D5B43" w:rsidRDefault="002A554F" w:rsidP="002A554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D5B4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Vision evoked potentials </w:t>
                            </w:r>
                          </w:p>
                          <w:p w14:paraId="116A7926" w14:textId="3C0A0DA6" w:rsidR="002A554F" w:rsidRPr="002A554F" w:rsidRDefault="002A554F" w:rsidP="002A554F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Shows </w:t>
                            </w:r>
                            <w:r w:rsidRPr="002A554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delayed conduction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Pr="002A554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visual pathways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previous subclinical optic neuritis)</w:t>
                            </w:r>
                          </w:p>
                          <w:p w14:paraId="50829139" w14:textId="596B5399" w:rsidR="002A554F" w:rsidRPr="002D5B43" w:rsidRDefault="002D5B43" w:rsidP="002A554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D5B4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CSF Evaluation </w:t>
                            </w:r>
                            <w:r w:rsidRPr="002D5B4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ab/>
                            </w:r>
                          </w:p>
                          <w:p w14:paraId="52F654A2" w14:textId="3AAE8C5C" w:rsidR="002D5B43" w:rsidRPr="002D5B43" w:rsidRDefault="002D5B43" w:rsidP="002D5B43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Electrophoresis for </w:t>
                            </w:r>
                            <w:r w:rsidRPr="002D5B4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oligoclonal bands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(reflect local </w:t>
                            </w:r>
                            <w:r w:rsidRPr="002D5B43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synthesis of IgG</w:t>
                            </w:r>
                            <w:r w:rsidRPr="002D5B43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within the CNS)</w:t>
                            </w:r>
                          </w:p>
                          <w:p w14:paraId="24D5D73A" w14:textId="3BAA1183" w:rsidR="002D5B43" w:rsidRPr="002A554F" w:rsidRDefault="002D5B43" w:rsidP="002D5B43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Non specific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lymphocytosis in active disease and raised proteins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FED43" id="Rectangle 1" o:spid="_x0000_s1026" style="position:absolute;margin-left:655.5pt;margin-top:22.9pt;width:425.7pt;height:171.95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" fillcolor="white [3201]" strokecolor="#93f" strokeweight="3pt">
                <v:textbox>
                  <w:txbxContent>
                    <w:p w14:paraId="1A9FF81D" w14:textId="307ABEB3" w:rsidR="004B2960" w:rsidRPr="008C3926" w:rsidRDefault="002A554F" w:rsidP="004B296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20"/>
                        </w:rPr>
                        <w:t>Investigations</w:t>
                      </w:r>
                    </w:p>
                    <w:p w14:paraId="69A762DA" w14:textId="1C048FA1" w:rsidR="002B2B26" w:rsidRDefault="002A554F" w:rsidP="002B2B2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Diagnosis requires 2 CNS LESIONS DISSEMINATED IN SPACE &amp; TIME</w:t>
                      </w:r>
                    </w:p>
                    <w:p w14:paraId="7606C251" w14:textId="12467A97" w:rsidR="002A554F" w:rsidRPr="002D5B43" w:rsidRDefault="002A554F" w:rsidP="002B2B2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</w:pPr>
                      <w:r w:rsidRPr="002D5B43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 xml:space="preserve">MRI brain/C spine </w:t>
                      </w:r>
                    </w:p>
                    <w:p w14:paraId="7C598B6B" w14:textId="348F90B1" w:rsidR="002A554F" w:rsidRDefault="002A554F" w:rsidP="002A554F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Reveals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hyperintensities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especially in the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periventricular region </w:t>
                      </w:r>
                    </w:p>
                    <w:p w14:paraId="66465DF6" w14:textId="7668113E" w:rsidR="002A554F" w:rsidRPr="002D5B43" w:rsidRDefault="002A554F" w:rsidP="002A554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</w:pPr>
                      <w:r w:rsidRPr="002D5B43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 xml:space="preserve">Vision evoked potentials </w:t>
                      </w:r>
                    </w:p>
                    <w:p w14:paraId="116A7926" w14:textId="3C0A0DA6" w:rsidR="002A554F" w:rsidRPr="002A554F" w:rsidRDefault="002A554F" w:rsidP="002A554F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Shows </w:t>
                      </w:r>
                      <w:r w:rsidRPr="002A554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delayed conduction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 the </w:t>
                      </w:r>
                      <w:r w:rsidRPr="002A554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visual pathways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(e.g. previous subclinical optic neuritis)</w:t>
                      </w:r>
                    </w:p>
                    <w:p w14:paraId="50829139" w14:textId="596B5399" w:rsidR="002A554F" w:rsidRPr="002D5B43" w:rsidRDefault="002D5B43" w:rsidP="002A554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</w:pPr>
                      <w:r w:rsidRPr="002D5B43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 xml:space="preserve">CSF Evaluation </w:t>
                      </w:r>
                      <w:r w:rsidRPr="002D5B43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ab/>
                      </w:r>
                    </w:p>
                    <w:p w14:paraId="52F654A2" w14:textId="3AAE8C5C" w:rsidR="002D5B43" w:rsidRPr="002D5B43" w:rsidRDefault="002D5B43" w:rsidP="002D5B43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Electrophoresis for </w:t>
                      </w:r>
                      <w:r w:rsidRPr="002D5B4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oligoclonal bands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(reflect local </w:t>
                      </w:r>
                      <w:r w:rsidRPr="002D5B43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>synthesis of IgG</w:t>
                      </w:r>
                      <w:r w:rsidRPr="002D5B43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within the CNS)</w:t>
                      </w:r>
                    </w:p>
                    <w:p w14:paraId="24D5D73A" w14:textId="3BAA1183" w:rsidR="002D5B43" w:rsidRPr="002A554F" w:rsidRDefault="002D5B43" w:rsidP="002D5B43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Non specific lymphocytosis in active disease and raised proteins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34C4"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782656" behindDoc="0" locked="0" layoutInCell="1" allowOverlap="1" wp14:anchorId="05802687" wp14:editId="1B860EF7">
            <wp:simplePos x="0" y="0"/>
            <wp:positionH relativeFrom="column">
              <wp:posOffset>11968537</wp:posOffset>
            </wp:positionH>
            <wp:positionV relativeFrom="paragraph">
              <wp:posOffset>-896630</wp:posOffset>
            </wp:positionV>
            <wp:extent cx="982639" cy="1516994"/>
            <wp:effectExtent l="0" t="0" r="8255" b="762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39" cy="151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4C4"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781632" behindDoc="0" locked="0" layoutInCell="1" allowOverlap="1" wp14:anchorId="60009A41" wp14:editId="036EA25E">
            <wp:simplePos x="0" y="0"/>
            <wp:positionH relativeFrom="column">
              <wp:posOffset>8911969</wp:posOffset>
            </wp:positionH>
            <wp:positionV relativeFrom="paragraph">
              <wp:posOffset>-787059</wp:posOffset>
            </wp:positionV>
            <wp:extent cx="1411296" cy="1323833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96" cy="132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4C4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35892FB" wp14:editId="78D14F48">
                <wp:simplePos x="0" y="0"/>
                <wp:positionH relativeFrom="margin">
                  <wp:posOffset>3152633</wp:posOffset>
                </wp:positionH>
                <wp:positionV relativeFrom="paragraph">
                  <wp:posOffset>290697</wp:posOffset>
                </wp:positionV>
                <wp:extent cx="5049198" cy="4189730"/>
                <wp:effectExtent l="19050" t="19050" r="18415" b="203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198" cy="41897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BDC83" w14:textId="6BA2ED89" w:rsidR="00E65A3E" w:rsidRDefault="00E65A3E" w:rsidP="009B25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Aetiology, Pathogenesis and Pathology</w:t>
                            </w:r>
                          </w:p>
                          <w:p w14:paraId="0EF96E99" w14:textId="1CF46B42" w:rsidR="009B2514" w:rsidRPr="001D4194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Trigger </w:t>
                            </w:r>
                            <w:r w:rsidRPr="001D41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unknown – 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possibly viral/toxins/sunlight exposure/HLA Gene</w:t>
                            </w:r>
                          </w:p>
                          <w:p w14:paraId="2ED0D7D2" w14:textId="520E4184" w:rsidR="00E65A3E" w:rsidRPr="001D4194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41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 phases </w:t>
                            </w:r>
                          </w:p>
                          <w:p w14:paraId="67C37FE4" w14:textId="42B4A56A" w:rsidR="00E65A3E" w:rsidRPr="001D4194" w:rsidRDefault="00E65A3E" w:rsidP="00E65A3E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D4194"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Inflammatory </w:t>
                            </w:r>
                          </w:p>
                          <w:p w14:paraId="07F4502E" w14:textId="117ABC9C" w:rsidR="00E65A3E" w:rsidRPr="001D4194" w:rsidRDefault="00E65A3E" w:rsidP="00E65A3E">
                            <w:pPr>
                              <w:pStyle w:val="ListParagraph"/>
                              <w:numPr>
                                <w:ilvl w:val="2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41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Lymphocytes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are activated (by an unknown trigger) and enter the CNS </w:t>
                            </w:r>
                          </w:p>
                          <w:p w14:paraId="273AAFE5" w14:textId="61949609" w:rsidR="00E65A3E" w:rsidRPr="001D4194" w:rsidRDefault="00E65A3E" w:rsidP="00E65A3E">
                            <w:pPr>
                              <w:pStyle w:val="ListParagraph"/>
                              <w:numPr>
                                <w:ilvl w:val="2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41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 cells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produce </w:t>
                            </w:r>
                            <w:r w:rsidRPr="001D41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inflammatory cytokines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which are directly </w:t>
                            </w:r>
                            <w:r w:rsidRPr="001D41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damaging to oligodendrocytes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attracts </w:t>
                            </w:r>
                            <w:r w:rsidRPr="001D41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macrophages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demyelination </w:t>
                            </w:r>
                          </w:p>
                          <w:p w14:paraId="74B4CC3C" w14:textId="23588443" w:rsidR="001D4194" w:rsidRDefault="001D4194" w:rsidP="001D4194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419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Degenerativ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5BC157F7" w14:textId="475DDD6D" w:rsidR="001D4194" w:rsidRDefault="001D4194" w:rsidP="001D4194">
                            <w:pPr>
                              <w:pStyle w:val="ListParagraph"/>
                              <w:numPr>
                                <w:ilvl w:val="2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Reflects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axonal loss 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distal and retrograde degeneration </w:t>
                            </w:r>
                          </w:p>
                          <w:p w14:paraId="77046F38" w14:textId="002BA245" w:rsidR="001D4194" w:rsidRPr="001D4194" w:rsidRDefault="001D4194" w:rsidP="001D419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Pathological finding: </w:t>
                            </w:r>
                          </w:p>
                          <w:p w14:paraId="24FCEC56" w14:textId="66394CA0" w:rsidR="001D4194" w:rsidRPr="001D4194" w:rsidRDefault="001D4194" w:rsidP="001D4194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Discrete plaques of demyelination (loss of oligodendrocytes) occurring heterogeneously throughout the CNS </w:t>
                            </w:r>
                            <w:r w:rsidRPr="001D419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 cell immune response </w:t>
                            </w:r>
                          </w:p>
                          <w:p w14:paraId="3F3D7FC6" w14:textId="49975CE1" w:rsidR="001D4194" w:rsidRPr="001D4194" w:rsidRDefault="001D4194" w:rsidP="001D4194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Reduction in velocity of conduction </w:t>
                            </w:r>
                          </w:p>
                          <w:p w14:paraId="4C5A91C7" w14:textId="0E96511B" w:rsidR="001D4194" w:rsidRPr="001D4194" w:rsidRDefault="001D4194" w:rsidP="001D4194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During initial inflammatory phases clinical features may be worse </w:t>
                            </w:r>
                          </w:p>
                          <w:p w14:paraId="4ED2F88E" w14:textId="7F0382CD" w:rsidR="001D4194" w:rsidRDefault="001D4194" w:rsidP="001D419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 inflammation settles down, there is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partial remyelination of damaged cells </w:t>
                            </w:r>
                          </w:p>
                          <w:p w14:paraId="4A6AD1E8" w14:textId="54174972" w:rsidR="001D4194" w:rsidRDefault="001D4194" w:rsidP="001D4194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Incomplete healing of demyelinated areas leads to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relapsing-remitting symptoms </w:t>
                            </w:r>
                          </w:p>
                          <w:p w14:paraId="291B63F1" w14:textId="5AF71617" w:rsidR="001D4194" w:rsidRPr="001D4194" w:rsidRDefault="001D4194" w:rsidP="001D4194">
                            <w:pPr>
                              <w:pStyle w:val="ListParagraph"/>
                              <w:numPr>
                                <w:ilvl w:val="1"/>
                                <w:numId w:val="30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Prolonged demyelination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leads to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axonal loss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which leads to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progressive symptoms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of 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892FB" id="Rectangle 27" o:spid="_x0000_s1027" style="position:absolute;margin-left:248.25pt;margin-top:22.9pt;width:397.55pt;height:329.9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" fillcolor="white [3201]" strokecolor="#93f" strokeweight="3pt">
                <v:textbox>
                  <w:txbxContent>
                    <w:p w14:paraId="383BDC83" w14:textId="6BA2ED89" w:rsidR="00E65A3E" w:rsidRDefault="00E65A3E" w:rsidP="009B251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Aetiology, Pathogenesis and Pathology</w:t>
                      </w:r>
                    </w:p>
                    <w:p w14:paraId="0EF96E99" w14:textId="1CF46B42" w:rsidR="009B2514" w:rsidRPr="001D4194" w:rsidRDefault="00E65A3E" w:rsidP="00E65A3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Trigger </w:t>
                      </w:r>
                      <w:r w:rsidRPr="001D41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is unknown – 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possibly viral/toxins/sunlight exposure/HLA Gene</w:t>
                      </w:r>
                    </w:p>
                    <w:p w14:paraId="2ED0D7D2" w14:textId="520E4184" w:rsidR="00E65A3E" w:rsidRPr="001D4194" w:rsidRDefault="00E65A3E" w:rsidP="00E65A3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D41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2 phases </w:t>
                      </w:r>
                    </w:p>
                    <w:p w14:paraId="67C37FE4" w14:textId="42B4A56A" w:rsidR="00E65A3E" w:rsidRPr="001D4194" w:rsidRDefault="00E65A3E" w:rsidP="00E65A3E">
                      <w:pPr>
                        <w:pStyle w:val="ListParagraph"/>
                        <w:numPr>
                          <w:ilvl w:val="1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1D4194"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  <w:t xml:space="preserve">Inflammatory </w:t>
                      </w:r>
                    </w:p>
                    <w:p w14:paraId="07F4502E" w14:textId="117ABC9C" w:rsidR="00E65A3E" w:rsidRPr="001D4194" w:rsidRDefault="00E65A3E" w:rsidP="00E65A3E">
                      <w:pPr>
                        <w:pStyle w:val="ListParagraph"/>
                        <w:numPr>
                          <w:ilvl w:val="2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D41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Lymphocytes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are activated (by an unknown trigger) and enter the CNS </w:t>
                      </w:r>
                    </w:p>
                    <w:p w14:paraId="273AAFE5" w14:textId="61949609" w:rsidR="00E65A3E" w:rsidRPr="001D4194" w:rsidRDefault="00E65A3E" w:rsidP="00E65A3E">
                      <w:pPr>
                        <w:pStyle w:val="ListParagraph"/>
                        <w:numPr>
                          <w:ilvl w:val="2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D41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T cells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produce </w:t>
                      </w:r>
                      <w:r w:rsidRPr="001D41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inflammatory cytokines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which are directly </w:t>
                      </w:r>
                      <w:r w:rsidRPr="001D41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damaging to oligodendrocytes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and attracts </w:t>
                      </w:r>
                      <w:r w:rsidRPr="001D41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macrophages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demyelination </w:t>
                      </w:r>
                    </w:p>
                    <w:p w14:paraId="74B4CC3C" w14:textId="23588443" w:rsidR="001D4194" w:rsidRDefault="001D4194" w:rsidP="001D4194">
                      <w:pPr>
                        <w:pStyle w:val="ListParagraph"/>
                        <w:numPr>
                          <w:ilvl w:val="1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D4194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Degenerativ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</w:p>
                    <w:p w14:paraId="5BC157F7" w14:textId="475DDD6D" w:rsidR="001D4194" w:rsidRDefault="001D4194" w:rsidP="001D4194">
                      <w:pPr>
                        <w:pStyle w:val="ListParagraph"/>
                        <w:numPr>
                          <w:ilvl w:val="2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Reflects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axonal loss 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distal and retrograde degeneration </w:t>
                      </w:r>
                    </w:p>
                    <w:p w14:paraId="77046F38" w14:textId="002BA245" w:rsidR="001D4194" w:rsidRPr="001D4194" w:rsidRDefault="001D4194" w:rsidP="001D4194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Pathological finding: </w:t>
                      </w:r>
                    </w:p>
                    <w:p w14:paraId="24FCEC56" w14:textId="66394CA0" w:rsidR="001D4194" w:rsidRPr="001D4194" w:rsidRDefault="001D4194" w:rsidP="001D4194">
                      <w:pPr>
                        <w:pStyle w:val="ListParagraph"/>
                        <w:numPr>
                          <w:ilvl w:val="1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Discrete plaques of demyelination (loss of oligodendrocytes) occurring heterogeneously throughout the CNS </w:t>
                      </w:r>
                      <w:r w:rsidRPr="001D4194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T cell immune response </w:t>
                      </w:r>
                    </w:p>
                    <w:p w14:paraId="3F3D7FC6" w14:textId="49975CE1" w:rsidR="001D4194" w:rsidRPr="001D4194" w:rsidRDefault="001D4194" w:rsidP="001D4194">
                      <w:pPr>
                        <w:pStyle w:val="ListParagraph"/>
                        <w:numPr>
                          <w:ilvl w:val="1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Reduction in velocity of conduction </w:t>
                      </w:r>
                    </w:p>
                    <w:p w14:paraId="4C5A91C7" w14:textId="0E96511B" w:rsidR="001D4194" w:rsidRPr="001D4194" w:rsidRDefault="001D4194" w:rsidP="001D4194">
                      <w:pPr>
                        <w:pStyle w:val="ListParagraph"/>
                        <w:numPr>
                          <w:ilvl w:val="1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During initial inflammatory phases clinical features may be worse </w:t>
                      </w:r>
                    </w:p>
                    <w:p w14:paraId="4ED2F88E" w14:textId="7F0382CD" w:rsidR="001D4194" w:rsidRDefault="001D4194" w:rsidP="001D4194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As inflammation settles down, there is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partial remyelination of damaged cells </w:t>
                      </w:r>
                    </w:p>
                    <w:p w14:paraId="4A6AD1E8" w14:textId="54174972" w:rsidR="001D4194" w:rsidRDefault="001D4194" w:rsidP="001D4194">
                      <w:pPr>
                        <w:pStyle w:val="ListParagraph"/>
                        <w:numPr>
                          <w:ilvl w:val="1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Incomplete healing of demyelinated areas leads to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relapsing-remitting symptoms </w:t>
                      </w:r>
                    </w:p>
                    <w:p w14:paraId="291B63F1" w14:textId="5AF71617" w:rsidR="001D4194" w:rsidRPr="001D4194" w:rsidRDefault="001D4194" w:rsidP="001D4194">
                      <w:pPr>
                        <w:pStyle w:val="ListParagraph"/>
                        <w:numPr>
                          <w:ilvl w:val="1"/>
                          <w:numId w:val="30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Prolonged demyelination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leads to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axonal loss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which leads to the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progressive symptoms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of MS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34C4"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0B8DD76" wp14:editId="5DB49B73">
                <wp:simplePos x="0" y="0"/>
                <wp:positionH relativeFrom="margin">
                  <wp:posOffset>-625475</wp:posOffset>
                </wp:positionH>
                <wp:positionV relativeFrom="paragraph">
                  <wp:posOffset>308610</wp:posOffset>
                </wp:positionV>
                <wp:extent cx="3688080" cy="2657475"/>
                <wp:effectExtent l="19050" t="19050" r="2667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26574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FBE6" w14:textId="2AB6876E" w:rsidR="00AF690A" w:rsidRDefault="001F60A2" w:rsidP="00AF69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Definitions and Risk factors</w:t>
                            </w:r>
                          </w:p>
                          <w:p w14:paraId="02C7F4F0" w14:textId="3D01D6C4" w:rsidR="00E064F9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 w:rsidRPr="001F60A2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Inflammatory demyelinating disease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characterised by the presence of episodic neurological dysfunction </w:t>
                            </w:r>
                            <w:r w:rsidRPr="001F60A2">
                              <w:rPr>
                                <w:rFonts w:ascii="Century Gothic" w:hAnsi="Century Gothic"/>
                                <w:b/>
                                <w:sz w:val="20"/>
                                <w:highlight w:val="yellow"/>
                              </w:rPr>
                              <w:t>in at least 2 areas of the CNS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(brain, spinal cord, optic nerve) separated in space and time </w:t>
                            </w:r>
                          </w:p>
                          <w:p w14:paraId="10F82CDA" w14:textId="48E29766" w:rsidR="001F60A2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Risk factors</w:t>
                            </w:r>
                          </w:p>
                          <w:p w14:paraId="37D6EF22" w14:textId="71BF7A36" w:rsidR="001F60A2" w:rsidRPr="001F60A2" w:rsidRDefault="001F60A2" w:rsidP="001F60A2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Female sex </w:t>
                            </w:r>
                          </w:p>
                          <w:p w14:paraId="4BA0C557" w14:textId="445AFE0A" w:rsidR="001F60A2" w:rsidRPr="001F60A2" w:rsidRDefault="001F60A2" w:rsidP="001F60A2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Northern latitudes (related to vit D)</w:t>
                            </w:r>
                          </w:p>
                          <w:p w14:paraId="59C06120" w14:textId="5768C1D4" w:rsidR="001F60A2" w:rsidRPr="001F60A2" w:rsidRDefault="001F60A2" w:rsidP="001F60A2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Genetic factors </w:t>
                            </w:r>
                            <w:r w:rsidRPr="001F60A2">
                              <w:rPr>
                                <w:rFonts w:ascii="Century Gothic" w:hAnsi="Century Gothic"/>
                                <w:sz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HLA related </w:t>
                            </w:r>
                          </w:p>
                          <w:p w14:paraId="1F5D3FE4" w14:textId="68E0BE1A" w:rsidR="001F60A2" w:rsidRPr="00E65A3E" w:rsidRDefault="001F60A2" w:rsidP="001F60A2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Smoking </w:t>
                            </w:r>
                          </w:p>
                          <w:p w14:paraId="4824C034" w14:textId="27545DF0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Epidemiology </w:t>
                            </w:r>
                          </w:p>
                          <w:p w14:paraId="2755F2E7" w14:textId="6AA487BE" w:rsidR="00E65A3E" w:rsidRDefault="00E65A3E" w:rsidP="00E65A3E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Females, 20-40, temperate areas, children acquire risk of where they settle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8DD76" id="Rectangle 23" o:spid="_x0000_s1028" style="position:absolute;margin-left:-49.25pt;margin-top:24.3pt;width:290.4pt;height:209.2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" fillcolor="white [3201]" strokecolor="#93f" strokeweight="3pt">
                <v:textbox>
                  <w:txbxContent>
                    <w:p w14:paraId="7718FBE6" w14:textId="2AB6876E" w:rsidR="00AF690A" w:rsidRDefault="001F60A2" w:rsidP="00AF690A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Definitions and Risk factors</w:t>
                      </w:r>
                    </w:p>
                    <w:p w14:paraId="02C7F4F0" w14:textId="3D01D6C4" w:rsidR="00E064F9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 w:rsidRPr="001F60A2">
                        <w:rPr>
                          <w:rFonts w:ascii="Century Gothic" w:hAnsi="Century Gothic"/>
                          <w:b/>
                          <w:sz w:val="20"/>
                        </w:rPr>
                        <w:t>Inflammatory demyelinating disease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characterised by the presence of episodic neurological dysfunction </w:t>
                      </w:r>
                      <w:r w:rsidRPr="001F60A2">
                        <w:rPr>
                          <w:rFonts w:ascii="Century Gothic" w:hAnsi="Century Gothic"/>
                          <w:b/>
                          <w:sz w:val="20"/>
                          <w:highlight w:val="yellow"/>
                        </w:rPr>
                        <w:t>in at least 2 areas of the CNS</w:t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(brain, spinal cord, optic nerve) separated in space and time </w:t>
                      </w:r>
                    </w:p>
                    <w:p w14:paraId="10F82CDA" w14:textId="48E29766" w:rsidR="001F60A2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>Risk factors</w:t>
                      </w:r>
                    </w:p>
                    <w:p w14:paraId="37D6EF22" w14:textId="71BF7A36" w:rsidR="001F60A2" w:rsidRPr="001F60A2" w:rsidRDefault="001F60A2" w:rsidP="001F60A2">
                      <w:pPr>
                        <w:pStyle w:val="ListParagraph"/>
                        <w:numPr>
                          <w:ilvl w:val="1"/>
                          <w:numId w:val="25"/>
                        </w:num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Female sex </w:t>
                      </w:r>
                    </w:p>
                    <w:p w14:paraId="4BA0C557" w14:textId="445AFE0A" w:rsidR="001F60A2" w:rsidRPr="001F60A2" w:rsidRDefault="001F60A2" w:rsidP="001F60A2">
                      <w:pPr>
                        <w:pStyle w:val="ListParagraph"/>
                        <w:numPr>
                          <w:ilvl w:val="1"/>
                          <w:numId w:val="25"/>
                        </w:num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Northern latitudes (related to vit D)</w:t>
                      </w:r>
                    </w:p>
                    <w:p w14:paraId="59C06120" w14:textId="5768C1D4" w:rsidR="001F60A2" w:rsidRPr="001F60A2" w:rsidRDefault="001F60A2" w:rsidP="001F60A2">
                      <w:pPr>
                        <w:pStyle w:val="ListParagraph"/>
                        <w:numPr>
                          <w:ilvl w:val="1"/>
                          <w:numId w:val="25"/>
                        </w:num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Genetic factors </w:t>
                      </w:r>
                      <w:r w:rsidRPr="001F60A2">
                        <w:rPr>
                          <w:rFonts w:ascii="Century Gothic" w:hAnsi="Century Gothic"/>
                          <w:sz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</w:rPr>
                        <w:t xml:space="preserve"> HLA related </w:t>
                      </w:r>
                    </w:p>
                    <w:p w14:paraId="1F5D3FE4" w14:textId="68E0BE1A" w:rsidR="001F60A2" w:rsidRPr="00E65A3E" w:rsidRDefault="001F60A2" w:rsidP="001F60A2">
                      <w:pPr>
                        <w:pStyle w:val="ListParagraph"/>
                        <w:numPr>
                          <w:ilvl w:val="1"/>
                          <w:numId w:val="25"/>
                        </w:num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Smoking </w:t>
                      </w:r>
                    </w:p>
                    <w:p w14:paraId="4824C034" w14:textId="27545DF0" w:rsidR="00E65A3E" w:rsidRPr="00E65A3E" w:rsidRDefault="00E65A3E" w:rsidP="00E65A3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Epidemiology </w:t>
                      </w:r>
                    </w:p>
                    <w:p w14:paraId="2755F2E7" w14:textId="6AA487BE" w:rsidR="00E65A3E" w:rsidRDefault="00E65A3E" w:rsidP="00E65A3E">
                      <w:pPr>
                        <w:pStyle w:val="ListParagraph"/>
                        <w:numPr>
                          <w:ilvl w:val="1"/>
                          <w:numId w:val="25"/>
                        </w:num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 xml:space="preserve">Females, 20-40, temperate areas, children acquire risk of where they settle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29E1F8" w14:textId="1B469DE8" w:rsidR="00BC12D8" w:rsidRDefault="00BC12D8"/>
    <w:p w14:paraId="725F21CE" w14:textId="1574BF5C" w:rsidR="00F02FD2" w:rsidRDefault="00F02FD2"/>
    <w:p w14:paraId="42958622" w14:textId="0FE7D380" w:rsidR="00F02FD2" w:rsidRDefault="00F02FD2"/>
    <w:p w14:paraId="2F5C919F" w14:textId="77777777" w:rsidR="00F02FD2" w:rsidRDefault="00F02FD2"/>
    <w:p w14:paraId="704BCD82" w14:textId="77777777" w:rsidR="00F02FD2" w:rsidRDefault="00F02FD2"/>
    <w:p w14:paraId="3905BFF8" w14:textId="6993C4D4" w:rsidR="00F02FD2" w:rsidRDefault="00F02FD2"/>
    <w:p w14:paraId="1FD42B1B" w14:textId="77777777" w:rsidR="00F02FD2" w:rsidRDefault="00F02FD2"/>
    <w:p w14:paraId="0B914B4E" w14:textId="5B935E29" w:rsidR="00F02FD2" w:rsidRDefault="00A534C4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D0E39F2" wp14:editId="698B8A4C">
                <wp:simplePos x="0" y="0"/>
                <wp:positionH relativeFrom="margin">
                  <wp:posOffset>8325134</wp:posOffset>
                </wp:positionH>
                <wp:positionV relativeFrom="paragraph">
                  <wp:posOffset>284508</wp:posOffset>
                </wp:positionV>
                <wp:extent cx="5406390" cy="6851177"/>
                <wp:effectExtent l="19050" t="19050" r="22860" b="260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390" cy="685117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646BA" w14:textId="62440C62" w:rsidR="00AF5D24" w:rsidRPr="00874309" w:rsidRDefault="002D5B43" w:rsidP="00AF5D2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87430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Management</w:t>
                            </w:r>
                          </w:p>
                          <w:p w14:paraId="6A26628D" w14:textId="0A9AC722" w:rsidR="00952367" w:rsidRDefault="002D5B43" w:rsidP="009523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Acute Relapse </w:t>
                            </w:r>
                          </w:p>
                          <w:p w14:paraId="40BC15BD" w14:textId="50547C50" w:rsidR="002D5B43" w:rsidRPr="00752E35" w:rsidRDefault="002D5B43" w:rsidP="002D5B43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High dose steroids (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5B43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oral/IV methylprednisolone</w:t>
                            </w:r>
                            <w:r w:rsidRPr="002D5B43">
                              <w:rPr>
                                <w:rFonts w:ascii="Century Gothic" w:hAnsi="Century Gothic"/>
                                <w:color w:val="9966FF"/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5 days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shorten the length of relapse (but do not alter the degree of recovery</w:t>
                            </w:r>
                          </w:p>
                          <w:p w14:paraId="77155455" w14:textId="1E73C14A" w:rsidR="00752E35" w:rsidRPr="002D5B43" w:rsidRDefault="00752E35" w:rsidP="002D5B43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IV Immunoglobulin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where steroids are ineffective/contraindicated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current infection, diabetes, hypertension</w:t>
                            </w:r>
                          </w:p>
                          <w:p w14:paraId="1171C093" w14:textId="064844D8" w:rsidR="002D5B43" w:rsidRDefault="00752E35" w:rsidP="00752E3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Disease modifying drugs </w:t>
                            </w:r>
                          </w:p>
                          <w:p w14:paraId="3AEF381B" w14:textId="0064D52A" w:rsidR="00752E35" w:rsidRPr="00752E35" w:rsidRDefault="00752E35" w:rsidP="00752E35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752E35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Beta-interferon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has been shown to </w:t>
                            </w:r>
                            <w:r w:rsidRPr="00752E3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reduce the relapse rate by up to 30%.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Reduces number of relapses and MRI changes,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however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does not reduce overall disability. Criteria for use includes</w:t>
                            </w:r>
                          </w:p>
                          <w:p w14:paraId="1F145FD7" w14:textId="6A95C63B" w:rsidR="00752E35" w:rsidRDefault="00752E35" w:rsidP="00752E35">
                            <w:pPr>
                              <w:pStyle w:val="ListParagraph"/>
                              <w:numPr>
                                <w:ilvl w:val="2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52E3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Relapsing remitting disease + 2 relapses in the past 2 years + able to walk 100m unaided </w:t>
                            </w:r>
                          </w:p>
                          <w:p w14:paraId="0EE2A6C5" w14:textId="058A5C3F" w:rsidR="00752E35" w:rsidRDefault="00752E35" w:rsidP="00752E35">
                            <w:pPr>
                              <w:pStyle w:val="ListParagraph"/>
                              <w:numPr>
                                <w:ilvl w:val="2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Secondary progressive disease + 2 relapses in the past 2 years + able to walk 10m (aided or unaided) </w:t>
                            </w:r>
                          </w:p>
                          <w:p w14:paraId="77FAD07B" w14:textId="6C1CE735" w:rsidR="00A534C4" w:rsidRDefault="00A534C4" w:rsidP="00752E35">
                            <w:pPr>
                              <w:pStyle w:val="ListParagraph"/>
                              <w:numPr>
                                <w:ilvl w:val="2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Side effects: 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flu like symptoms, depression</w:t>
                            </w:r>
                          </w:p>
                          <w:p w14:paraId="2824852C" w14:textId="705A4802" w:rsidR="00752E35" w:rsidRPr="00752E35" w:rsidRDefault="00752E35" w:rsidP="00752E35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52E35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Glatiramer acetate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: immunomodulating drug </w:t>
                            </w:r>
                          </w:p>
                          <w:p w14:paraId="37526E32" w14:textId="36977EC6" w:rsidR="00752E35" w:rsidRDefault="00752E35" w:rsidP="00752E35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52E35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Natalizumab: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recombinant 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monoclonal antibody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that antagonises </w:t>
                            </w:r>
                            <w:r w:rsidRPr="00752E3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a4b1 integrin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found on the surface of leucocytes, thus 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inhibiting migration of leucocytes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across the endothelium across the </w:t>
                            </w:r>
                            <w:r w:rsidR="00A534C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BBB </w:t>
                            </w:r>
                            <w:r w:rsidR="00A534C4" w:rsidRPr="00A534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(Reduce relapse 60%)</w:t>
                            </w:r>
                          </w:p>
                          <w:p w14:paraId="31AA301A" w14:textId="31588007" w:rsidR="00752E35" w:rsidRDefault="00752E35" w:rsidP="00752E35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Fingolimod: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2E3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sphingosine 1-phosphate receptor modulator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prevents lymphocytes from leaving lymph nodes</w:t>
                            </w:r>
                          </w:p>
                          <w:p w14:paraId="172E1B43" w14:textId="363FCCD9" w:rsidR="00752E35" w:rsidRPr="00752E35" w:rsidRDefault="00752E35" w:rsidP="00752E3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Some specific problems </w:t>
                            </w:r>
                          </w:p>
                          <w:p w14:paraId="5ED897AE" w14:textId="7C39B3EC" w:rsidR="00752E35" w:rsidRPr="00752E35" w:rsidRDefault="00752E35" w:rsidP="00752E35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Fatigue: </w:t>
                            </w:r>
                          </w:p>
                          <w:p w14:paraId="0B8158D6" w14:textId="354F804F" w:rsidR="00752E35" w:rsidRDefault="00752E35" w:rsidP="00752E35">
                            <w:pPr>
                              <w:pStyle w:val="ListParagraph"/>
                              <w:numPr>
                                <w:ilvl w:val="2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52E35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Amantadine/mindfulness/CBT</w:t>
                            </w:r>
                            <w:r w:rsid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/Modafinil</w:t>
                            </w:r>
                            <w:r w:rsidRPr="00752E35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once other problems have been excluded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anaemia, thyroid or depression </w:t>
                            </w:r>
                          </w:p>
                          <w:p w14:paraId="5A892B8D" w14:textId="0B00D92C" w:rsidR="00752E35" w:rsidRPr="00752E35" w:rsidRDefault="00752E35" w:rsidP="00752E35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Spasticity:</w:t>
                            </w:r>
                          </w:p>
                          <w:p w14:paraId="703DD371" w14:textId="0D45E5EE" w:rsidR="00752E35" w:rsidRPr="00752E35" w:rsidRDefault="00752E35" w:rsidP="00752E35">
                            <w:pPr>
                              <w:pStyle w:val="ListParagraph"/>
                              <w:numPr>
                                <w:ilvl w:val="2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752E35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Baclofen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752E35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Gabapentin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are first line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diazepam, dantrolene &amp; tizanidine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= option) </w:t>
                            </w:r>
                          </w:p>
                          <w:p w14:paraId="556E8DE1" w14:textId="1C3B6E9A" w:rsidR="00752E35" w:rsidRPr="00A534C4" w:rsidRDefault="00A534C4" w:rsidP="00752E35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Bladder dysfunction: </w:t>
                            </w:r>
                          </w:p>
                          <w:p w14:paraId="2BDEC515" w14:textId="496FCA27" w:rsidR="00A534C4" w:rsidRDefault="00A534C4" w:rsidP="00A534C4">
                            <w:pPr>
                              <w:pStyle w:val="ListParagraph"/>
                              <w:numPr>
                                <w:ilvl w:val="2"/>
                                <w:numId w:val="17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Ultrasound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assess bladder emptying – 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anticholinergics</w:t>
                            </w:r>
                            <w:r w:rsidRPr="00A534C4">
                              <w:rPr>
                                <w:rFonts w:ascii="Century Gothic" w:hAnsi="Century Gothic"/>
                                <w:color w:val="99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may worsen symptoms in some patients but can improve urinary frequency.</w:t>
                            </w:r>
                          </w:p>
                          <w:p w14:paraId="34DD841B" w14:textId="7E69EC38" w:rsidR="00A534C4" w:rsidRDefault="00A534C4" w:rsidP="00A534C4">
                            <w:pPr>
                              <w:pStyle w:val="ListParagraph"/>
                              <w:numPr>
                                <w:ilvl w:val="2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Intermittent </w:t>
                            </w:r>
                            <w:proofErr w:type="spellStart"/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self catheterisation</w:t>
                            </w:r>
                            <w:proofErr w:type="spellEnd"/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significant residual volume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(&gt;100)</w:t>
                            </w:r>
                          </w:p>
                          <w:p w14:paraId="40982A23" w14:textId="7AFF3EAC" w:rsidR="00A534C4" w:rsidRDefault="00A534C4" w:rsidP="00A534C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Oscillopsia (visual fields oscillate) –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 Gabapentin</w:t>
                            </w:r>
                          </w:p>
                          <w:p w14:paraId="6484EF91" w14:textId="27780647" w:rsidR="00A534C4" w:rsidRPr="00A534C4" w:rsidRDefault="00A534C4" w:rsidP="00A534C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Cerebellar tremor 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Clonazepam/Gabapentin</w:t>
                            </w:r>
                          </w:p>
                          <w:p w14:paraId="42959D3F" w14:textId="1F82651E" w:rsidR="00A534C4" w:rsidRDefault="00A534C4" w:rsidP="00A534C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Erectile dysfunction 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Slidenafil</w:t>
                            </w:r>
                            <w:proofErr w:type="spellEnd"/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72B479" w14:textId="76227A13" w:rsidR="00A534C4" w:rsidRPr="00A534C4" w:rsidRDefault="00A534C4" w:rsidP="00A534C4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Pain 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3032"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Carbamazepine</w:t>
                            </w:r>
                            <w:r w:rsidRPr="00A534C4">
                              <w:rPr>
                                <w:rFonts w:ascii="Century Gothic" w:hAnsi="Century Gothic"/>
                                <w:b/>
                                <w:color w:val="9966FF"/>
                                <w:sz w:val="20"/>
                                <w:szCs w:val="20"/>
                              </w:rPr>
                              <w:t>, Gabapentin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E39F2" id="Rectangle 19" o:spid="_x0000_s1030" style="position:absolute;margin-left:655.5pt;margin-top:22.4pt;width:425.7pt;height:539.45pt;z-index:25177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" fillcolor="white [3201]" strokecolor="#93f" strokeweight="3pt">
                <v:textbox>
                  <w:txbxContent>
                    <w:p w14:paraId="1B6646BA" w14:textId="62440C62" w:rsidR="00AF5D24" w:rsidRPr="00874309" w:rsidRDefault="002D5B43" w:rsidP="00AF5D2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874309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Management</w:t>
                      </w:r>
                    </w:p>
                    <w:p w14:paraId="6A26628D" w14:textId="0A9AC722" w:rsidR="00952367" w:rsidRDefault="002D5B43" w:rsidP="0095236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Acute Relapse </w:t>
                      </w:r>
                    </w:p>
                    <w:p w14:paraId="40BC15BD" w14:textId="50547C50" w:rsidR="002D5B43" w:rsidRPr="00752E35" w:rsidRDefault="002D5B43" w:rsidP="002D5B43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High dose steroids (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2D5B43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oral/IV methylprednisolone</w:t>
                      </w:r>
                      <w:r w:rsidRPr="002D5B43">
                        <w:rPr>
                          <w:rFonts w:ascii="Century Gothic" w:hAnsi="Century Gothic"/>
                          <w:color w:val="9966FF"/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5 days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to shorten the length of relapse (but do not alter the degree of recovery</w:t>
                      </w:r>
                    </w:p>
                    <w:p w14:paraId="77155455" w14:textId="1E73C14A" w:rsidR="00752E35" w:rsidRPr="002D5B43" w:rsidRDefault="00752E35" w:rsidP="002D5B43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IV Immunoglobulin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where steroids are ineffective/contraindicated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current infection, diabetes, hypertension</w:t>
                      </w:r>
                    </w:p>
                    <w:p w14:paraId="1171C093" w14:textId="064844D8" w:rsidR="002D5B43" w:rsidRDefault="00752E35" w:rsidP="00752E3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Disease modifying drugs </w:t>
                      </w:r>
                    </w:p>
                    <w:p w14:paraId="3AEF381B" w14:textId="0064D52A" w:rsidR="00752E35" w:rsidRPr="00752E35" w:rsidRDefault="00752E35" w:rsidP="00752E35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752E35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Beta-interferon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has been shown to </w:t>
                      </w:r>
                      <w:r w:rsidRPr="00752E35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reduce the relapse rate by up to 30%.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Reduces number of relapses and MRI changes,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however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does not reduce overall disability. Criteria for use includes</w:t>
                      </w:r>
                    </w:p>
                    <w:p w14:paraId="1F145FD7" w14:textId="6A95C63B" w:rsidR="00752E35" w:rsidRDefault="00752E35" w:rsidP="00752E35">
                      <w:pPr>
                        <w:pStyle w:val="ListParagraph"/>
                        <w:numPr>
                          <w:ilvl w:val="2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52E3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Relapsing remitting disease + 2 relapses in the past 2 years + able to walk 100m unaided </w:t>
                      </w:r>
                    </w:p>
                    <w:p w14:paraId="0EE2A6C5" w14:textId="058A5C3F" w:rsidR="00752E35" w:rsidRDefault="00752E35" w:rsidP="00752E35">
                      <w:pPr>
                        <w:pStyle w:val="ListParagraph"/>
                        <w:numPr>
                          <w:ilvl w:val="2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Secondary progressive disease + 2 relapses in the past 2 years + able to walk 10m (aided or unaided) </w:t>
                      </w:r>
                    </w:p>
                    <w:p w14:paraId="77FAD07B" w14:textId="6C1CE735" w:rsidR="00A534C4" w:rsidRDefault="00A534C4" w:rsidP="00752E35">
                      <w:pPr>
                        <w:pStyle w:val="ListParagraph"/>
                        <w:numPr>
                          <w:ilvl w:val="2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Side effects: </w:t>
                      </w:r>
                      <w:r w:rsidRPr="00A534C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flu like symptoms, depression</w:t>
                      </w:r>
                    </w:p>
                    <w:p w14:paraId="2824852C" w14:textId="705A4802" w:rsidR="00752E35" w:rsidRPr="00752E35" w:rsidRDefault="00752E35" w:rsidP="00752E35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52E35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Glatiramer acetate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: immunomodulating drug </w:t>
                      </w:r>
                    </w:p>
                    <w:p w14:paraId="37526E32" w14:textId="36977EC6" w:rsidR="00752E35" w:rsidRDefault="00752E35" w:rsidP="00752E35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52E35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Natalizumab: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recombinant </w:t>
                      </w:r>
                      <w:r w:rsidRPr="00A534C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monoclonal antibody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that antagonises </w:t>
                      </w:r>
                      <w:r w:rsidRPr="00752E3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a4b1 integrin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found on the surface of leucocytes, thus </w:t>
                      </w:r>
                      <w:r w:rsidRPr="00A534C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inhibiting migration of leucocytes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across the endothelium across the </w:t>
                      </w:r>
                      <w:r w:rsidR="00A534C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BBB </w:t>
                      </w:r>
                      <w:r w:rsidR="00A534C4" w:rsidRPr="00A534C4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(Reduce relapse 60%)</w:t>
                      </w:r>
                    </w:p>
                    <w:p w14:paraId="31AA301A" w14:textId="31588007" w:rsidR="00752E35" w:rsidRDefault="00752E35" w:rsidP="00752E35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Fingolimod: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752E3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sphingosine 1-phosphate receptor modulator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, prevents lymphocytes from leaving lymph nodes</w:t>
                      </w:r>
                    </w:p>
                    <w:p w14:paraId="172E1B43" w14:textId="363FCCD9" w:rsidR="00752E35" w:rsidRPr="00752E35" w:rsidRDefault="00752E35" w:rsidP="00752E3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Some specific problems </w:t>
                      </w:r>
                    </w:p>
                    <w:p w14:paraId="5ED897AE" w14:textId="7C39B3EC" w:rsidR="00752E35" w:rsidRPr="00752E35" w:rsidRDefault="00752E35" w:rsidP="00752E35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Fatigue: </w:t>
                      </w:r>
                    </w:p>
                    <w:p w14:paraId="0B8158D6" w14:textId="354F804F" w:rsidR="00752E35" w:rsidRDefault="00752E35" w:rsidP="00752E35">
                      <w:pPr>
                        <w:pStyle w:val="ListParagraph"/>
                        <w:numPr>
                          <w:ilvl w:val="2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52E35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Amantadine/mindfulness/CBT</w:t>
                      </w:r>
                      <w:r w:rsid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/Modafinil</w:t>
                      </w:r>
                      <w:r w:rsidRPr="00752E35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once other problems have been excluded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anaemia, thyroid or depression </w:t>
                      </w:r>
                    </w:p>
                    <w:p w14:paraId="5A892B8D" w14:textId="0B00D92C" w:rsidR="00752E35" w:rsidRPr="00752E35" w:rsidRDefault="00752E35" w:rsidP="00752E35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Spasticity:</w:t>
                      </w:r>
                    </w:p>
                    <w:p w14:paraId="703DD371" w14:textId="0D45E5EE" w:rsidR="00752E35" w:rsidRPr="00752E35" w:rsidRDefault="00752E35" w:rsidP="00752E35">
                      <w:pPr>
                        <w:pStyle w:val="ListParagraph"/>
                        <w:numPr>
                          <w:ilvl w:val="2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752E35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Baclofen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and </w:t>
                      </w:r>
                      <w:r w:rsidRPr="00752E35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Gabapentin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are first line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(</w:t>
                      </w:r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diazepam, dantrolene &amp; tizanidine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= option) </w:t>
                      </w:r>
                    </w:p>
                    <w:p w14:paraId="556E8DE1" w14:textId="1C3B6E9A" w:rsidR="00752E35" w:rsidRPr="00A534C4" w:rsidRDefault="00A534C4" w:rsidP="00752E35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Bladder dysfunction: </w:t>
                      </w:r>
                    </w:p>
                    <w:p w14:paraId="2BDEC515" w14:textId="496FCA27" w:rsidR="00A534C4" w:rsidRDefault="00A534C4" w:rsidP="00A534C4">
                      <w:pPr>
                        <w:pStyle w:val="ListParagraph"/>
                        <w:numPr>
                          <w:ilvl w:val="2"/>
                          <w:numId w:val="17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Ultrasound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assess bladder emptying – </w:t>
                      </w:r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anticholinergics</w:t>
                      </w:r>
                      <w:r w:rsidRPr="00A534C4">
                        <w:rPr>
                          <w:rFonts w:ascii="Century Gothic" w:hAnsi="Century Gothic"/>
                          <w:color w:val="9966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may worsen symptoms in some patients but can improve urinary frequency.</w:t>
                      </w:r>
                    </w:p>
                    <w:p w14:paraId="34DD841B" w14:textId="7E69EC38" w:rsidR="00A534C4" w:rsidRDefault="00A534C4" w:rsidP="00A534C4">
                      <w:pPr>
                        <w:pStyle w:val="ListParagraph"/>
                        <w:numPr>
                          <w:ilvl w:val="2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Intermittent </w:t>
                      </w:r>
                      <w:proofErr w:type="spellStart"/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self catheterisation</w:t>
                      </w:r>
                      <w:proofErr w:type="spellEnd"/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significant residual volume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(&gt;100)</w:t>
                      </w:r>
                    </w:p>
                    <w:p w14:paraId="40982A23" w14:textId="7AFF3EAC" w:rsidR="00A534C4" w:rsidRDefault="00A534C4" w:rsidP="00A534C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Oscillopsia (visual fields oscillate) –</w:t>
                      </w:r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 Gabapentin</w:t>
                      </w:r>
                    </w:p>
                    <w:p w14:paraId="6484EF91" w14:textId="27780647" w:rsidR="00A534C4" w:rsidRPr="00A534C4" w:rsidRDefault="00A534C4" w:rsidP="00A534C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Cerebellar tremor </w:t>
                      </w:r>
                      <w:r w:rsidRPr="00A534C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Clonazepam/Gabapentin</w:t>
                      </w:r>
                    </w:p>
                    <w:p w14:paraId="42959D3F" w14:textId="1F82651E" w:rsidR="00A534C4" w:rsidRDefault="00A534C4" w:rsidP="00A534C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Erectile dysfunction </w:t>
                      </w:r>
                      <w:r w:rsidRPr="00A534C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Slidenafil</w:t>
                      </w:r>
                      <w:proofErr w:type="spellEnd"/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72B479" w14:textId="76227A13" w:rsidR="00A534C4" w:rsidRPr="00A534C4" w:rsidRDefault="00A534C4" w:rsidP="00A534C4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Pain </w:t>
                      </w:r>
                      <w:r w:rsidRPr="00A534C4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D3032"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Carbamazepine</w:t>
                      </w:r>
                      <w:r w:rsidRPr="00A534C4">
                        <w:rPr>
                          <w:rFonts w:ascii="Century Gothic" w:hAnsi="Century Gothic"/>
                          <w:b/>
                          <w:color w:val="9966FF"/>
                          <w:sz w:val="20"/>
                          <w:szCs w:val="20"/>
                        </w:rPr>
                        <w:t>, Gabapentin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B57020" w14:textId="39004CE9" w:rsidR="00F02FD2" w:rsidRDefault="00F02FD2"/>
    <w:p w14:paraId="506815C3" w14:textId="2AFFAAEF" w:rsidR="00F02FD2" w:rsidRDefault="00E65A3E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57EE3292" wp14:editId="3AB7FE9A">
                <wp:simplePos x="0" y="0"/>
                <wp:positionH relativeFrom="margin">
                  <wp:posOffset>-629607</wp:posOffset>
                </wp:positionH>
                <wp:positionV relativeFrom="paragraph">
                  <wp:posOffset>205105</wp:posOffset>
                </wp:positionV>
                <wp:extent cx="3693160" cy="2971800"/>
                <wp:effectExtent l="19050" t="19050" r="2159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3160" cy="2971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F5E7E" w14:textId="363459D2" w:rsidR="00CC406E" w:rsidRDefault="001F60A2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Differential </w:t>
                            </w:r>
                          </w:p>
                          <w:p w14:paraId="0689ABB7" w14:textId="29AEDB98" w:rsidR="00CC406E" w:rsidRDefault="001F60A2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Neurological </w:t>
                            </w:r>
                          </w:p>
                          <w:p w14:paraId="054E58BC" w14:textId="1D490F7A" w:rsidR="001F60A2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Cervical spondylosis </w:t>
                            </w:r>
                            <w:r w:rsidRPr="001F60A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all symptoms below the neck, MRI shows cord compression </w:t>
                            </w:r>
                          </w:p>
                          <w:p w14:paraId="20CAC089" w14:textId="32E402D2" w:rsidR="001F60A2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Degenerative spinal or cerebellar lesions </w:t>
                            </w:r>
                          </w:p>
                          <w:p w14:paraId="16E38EA5" w14:textId="5302EBC2" w:rsidR="001F60A2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Stroke/TIA </w:t>
                            </w:r>
                          </w:p>
                          <w:p w14:paraId="704CF293" w14:textId="15B39C4D" w:rsidR="001F60A2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Guillian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Barre </w:t>
                            </w:r>
                            <w:r w:rsidRPr="001F60A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mostly motor symptoms with loss of reflexes BUT MRI is normal </w:t>
                            </w:r>
                          </w:p>
                          <w:p w14:paraId="3A52CDF2" w14:textId="49E5A418" w:rsidR="001F60A2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Amyotrophic Lateral Sclerosis (ALS) </w:t>
                            </w:r>
                            <w:r w:rsidRPr="001F60A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Mixed UMN and LMN signs, no visual changes, EMG diagnostic of ALS </w:t>
                            </w:r>
                          </w:p>
                          <w:p w14:paraId="09D50D74" w14:textId="0D91FD11" w:rsidR="001F60A2" w:rsidRDefault="001F60A2" w:rsidP="001F60A2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Rheumatological </w:t>
                            </w:r>
                          </w:p>
                          <w:p w14:paraId="4EB4EA6B" w14:textId="2A5A9442" w:rsidR="001F60A2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SLE </w:t>
                            </w:r>
                            <w:r w:rsidRPr="001F60A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Fever, joint pains, rash </w:t>
                            </w:r>
                          </w:p>
                          <w:p w14:paraId="5C53EDE3" w14:textId="36DD3AF8" w:rsidR="001F60A2" w:rsidRPr="001F60A2" w:rsidRDefault="001F60A2" w:rsidP="001F60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Fibromyalgia (neuro exam often normal) </w:t>
                            </w:r>
                          </w:p>
                          <w:p w14:paraId="072E4B01" w14:textId="77777777" w:rsidR="00CC406E" w:rsidRPr="00E064F9" w:rsidRDefault="00CC406E" w:rsidP="00CC406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60018EB" w14:textId="77777777" w:rsidR="00CC406E" w:rsidRDefault="00CC406E" w:rsidP="00CC4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E3292" id="Rectangle 17" o:spid="_x0000_s1030" style="position:absolute;margin-left:-49.6pt;margin-top:16.15pt;width:290.8pt;height:234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" fillcolor="white [3201]" strokecolor="#93f" strokeweight="3pt">
                <v:textbox>
                  <w:txbxContent>
                    <w:p w14:paraId="027F5E7E" w14:textId="363459D2" w:rsidR="00CC406E" w:rsidRDefault="001F60A2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Differential </w:t>
                      </w:r>
                    </w:p>
                    <w:p w14:paraId="0689ABB7" w14:textId="29AEDB98" w:rsidR="00CC406E" w:rsidRDefault="001F60A2" w:rsidP="00CC406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Neurological </w:t>
                      </w:r>
                    </w:p>
                    <w:p w14:paraId="054E58BC" w14:textId="1D490F7A" w:rsidR="001F60A2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Cervical spondylosis </w:t>
                      </w:r>
                      <w:r w:rsidRPr="001F60A2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all symptoms below the neck, MRI shows cord compression </w:t>
                      </w:r>
                    </w:p>
                    <w:p w14:paraId="20CAC089" w14:textId="32E402D2" w:rsidR="001F60A2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Degenerative spinal or cerebellar lesions </w:t>
                      </w:r>
                    </w:p>
                    <w:p w14:paraId="16E38EA5" w14:textId="5302EBC2" w:rsidR="001F60A2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Stroke/TIA </w:t>
                      </w:r>
                    </w:p>
                    <w:p w14:paraId="704CF293" w14:textId="15B39C4D" w:rsidR="001F60A2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Guillian Barre </w:t>
                      </w:r>
                      <w:r w:rsidRPr="001F60A2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mostly motor symptoms with loss of reflexes BUT MRI is normal </w:t>
                      </w:r>
                    </w:p>
                    <w:p w14:paraId="3A52CDF2" w14:textId="49E5A418" w:rsidR="001F60A2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Amyotrophic Lateral Sclerosis (ALS) </w:t>
                      </w:r>
                      <w:r w:rsidRPr="001F60A2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Mixed UMN and LMN signs, no visual changes, EMG diagnostic of ALS </w:t>
                      </w:r>
                    </w:p>
                    <w:p w14:paraId="09D50D74" w14:textId="0D91FD11" w:rsidR="001F60A2" w:rsidRDefault="001F60A2" w:rsidP="001F60A2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Rheumatological </w:t>
                      </w:r>
                    </w:p>
                    <w:p w14:paraId="4EB4EA6B" w14:textId="2A5A9442" w:rsidR="001F60A2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SLE </w:t>
                      </w:r>
                      <w:r w:rsidRPr="001F60A2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Fever, joint pains, rash </w:t>
                      </w:r>
                    </w:p>
                    <w:p w14:paraId="5C53EDE3" w14:textId="36DD3AF8" w:rsidR="001F60A2" w:rsidRPr="001F60A2" w:rsidRDefault="001F60A2" w:rsidP="001F60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Fibromyalgia (neuro exam often normal) </w:t>
                      </w:r>
                    </w:p>
                    <w:p w14:paraId="072E4B01" w14:textId="77777777" w:rsidR="00CC406E" w:rsidRPr="00E064F9" w:rsidRDefault="00CC406E" w:rsidP="00CC406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160018EB" w14:textId="77777777" w:rsidR="00CC406E" w:rsidRDefault="00CC406E" w:rsidP="00CC406E"/>
                  </w:txbxContent>
                </v:textbox>
                <w10:wrap anchorx="margin"/>
              </v:rect>
            </w:pict>
          </mc:Fallback>
        </mc:AlternateContent>
      </w:r>
    </w:p>
    <w:p w14:paraId="11914F86" w14:textId="5E0B5C08" w:rsidR="00F02FD2" w:rsidRDefault="00F02FD2"/>
    <w:p w14:paraId="4121989F" w14:textId="01A6E912" w:rsidR="00F02FD2" w:rsidRDefault="00F02FD2"/>
    <w:p w14:paraId="026F8653" w14:textId="6560DD93" w:rsidR="00F02FD2" w:rsidRDefault="00F02FD2"/>
    <w:p w14:paraId="043C7EC3" w14:textId="3AFAC16E" w:rsidR="00F02FD2" w:rsidRDefault="00F02FD2"/>
    <w:p w14:paraId="4A95A236" w14:textId="4F930DF0" w:rsidR="00F02FD2" w:rsidRDefault="00F02FD2"/>
    <w:p w14:paraId="44985FCD" w14:textId="578A96C3" w:rsidR="00F02FD2" w:rsidRDefault="00A534C4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593D020D" wp14:editId="6AE6E652">
                <wp:simplePos x="0" y="0"/>
                <wp:positionH relativeFrom="margin">
                  <wp:posOffset>3166281</wp:posOffset>
                </wp:positionH>
                <wp:positionV relativeFrom="paragraph">
                  <wp:posOffset>19647</wp:posOffset>
                </wp:positionV>
                <wp:extent cx="5036023" cy="4804012"/>
                <wp:effectExtent l="19050" t="19050" r="12700" b="158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023" cy="480401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4E3B4" w14:textId="1A584D3A" w:rsidR="00CC406E" w:rsidRDefault="002A6936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Clinical presentation </w:t>
                            </w:r>
                          </w:p>
                          <w:p w14:paraId="057CA87C" w14:textId="2CC93FB8" w:rsidR="002A6936" w:rsidRPr="002A6936" w:rsidRDefault="002A6936" w:rsidP="002A693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936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 xml:space="preserve">VISUAL </w:t>
                            </w:r>
                            <w:proofErr w:type="gramStart"/>
                            <w:r w:rsidRPr="002A6936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>DISTURBANCE ;</w:t>
                            </w:r>
                            <w:proofErr w:type="gramEnd"/>
                            <w:r w:rsidRPr="002A6936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 xml:space="preserve"> LIMB WEAKNESS ; SENSORY DISTURBANCE</w:t>
                            </w:r>
                            <w:r w:rsidRPr="002A6936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FB4F936" w14:textId="36B18644" w:rsidR="002A6936" w:rsidRPr="002A6936" w:rsidRDefault="002A6936" w:rsidP="002A693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93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isual disturbance: </w:t>
                            </w:r>
                          </w:p>
                          <w:p w14:paraId="5378AB0E" w14:textId="0DEB76C3" w:rsidR="002A6936" w:rsidRPr="002A6936" w:rsidRDefault="002A6936" w:rsidP="002A6936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Optic neuritis </w:t>
                            </w:r>
                          </w:p>
                          <w:p w14:paraId="1D37D688" w14:textId="35449FA7" w:rsidR="002A6936" w:rsidRPr="002A6936" w:rsidRDefault="002A6936" w:rsidP="002A6936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Pain around the eye (especially on movement) </w:t>
                            </w:r>
                          </w:p>
                          <w:p w14:paraId="022DE206" w14:textId="00D368F4" w:rsidR="002A6936" w:rsidRPr="002A6936" w:rsidRDefault="002A6936" w:rsidP="002A6936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Blurred vision </w:t>
                            </w:r>
                            <w:r w:rsidRPr="002A693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monocular blindness </w:t>
                            </w:r>
                          </w:p>
                          <w:p w14:paraId="04F3320A" w14:textId="496DF869" w:rsidR="002A6936" w:rsidRPr="002A6936" w:rsidRDefault="002A6936" w:rsidP="002A6936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Loss of COLOUR vision </w:t>
                            </w:r>
                          </w:p>
                          <w:p w14:paraId="1B146769" w14:textId="6C2B0D0C" w:rsidR="002A6936" w:rsidRPr="002A6936" w:rsidRDefault="002A6936" w:rsidP="002A6936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693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 examination: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Reduced acuity and colour vision, pink swollen optic disc, visual field defect (often central),</w:t>
                            </w:r>
                            <w:r w:rsidRPr="002A6936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RAPD, rarely diplopia associated with vertigo and nausea</w:t>
                            </w:r>
                          </w:p>
                          <w:p w14:paraId="2D8BABB1" w14:textId="1441C01C" w:rsidR="002A6936" w:rsidRDefault="002A6936" w:rsidP="002A6936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Usually lasts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weeks – months </w:t>
                            </w:r>
                          </w:p>
                          <w:p w14:paraId="4AA071A1" w14:textId="556F7964" w:rsidR="002A6936" w:rsidRDefault="002A554F" w:rsidP="002A693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Sensory</w:t>
                            </w:r>
                            <w:r w:rsidR="002A693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-motor disturbance </w:t>
                            </w:r>
                          </w:p>
                          <w:p w14:paraId="08341977" w14:textId="3D4AD150" w:rsidR="002A6936" w:rsidRPr="002A6936" w:rsidRDefault="002A6936" w:rsidP="002A6936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Indicates a </w:t>
                            </w:r>
                            <w:r w:rsidRPr="002A693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lesion in the cerebral hemisphere or spinal cord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536B5F" w14:textId="1D27BB26" w:rsidR="002A6936" w:rsidRPr="002A554F" w:rsidRDefault="002A554F" w:rsidP="002A554F">
                            <w:pPr>
                              <w:pStyle w:val="ListParagraph"/>
                              <w:numPr>
                                <w:ilvl w:val="2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Motor: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leg weakness or spastic paraparesis </w:t>
                            </w:r>
                          </w:p>
                          <w:p w14:paraId="38973DB9" w14:textId="6E7E3350" w:rsidR="002A554F" w:rsidRPr="002A554F" w:rsidRDefault="002A554F" w:rsidP="002A554F">
                            <w:pPr>
                              <w:pStyle w:val="ListParagraph"/>
                              <w:numPr>
                                <w:ilvl w:val="2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Sensory: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paraesthesia, thermal anaesthesia,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dysaesthesia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C12390" w14:textId="2CC75D39" w:rsidR="002A554F" w:rsidRPr="002A554F" w:rsidRDefault="002A554F" w:rsidP="002A554F">
                            <w:pPr>
                              <w:pStyle w:val="ListParagraph"/>
                              <w:numPr>
                                <w:ilvl w:val="3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A554F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>Lhermitte Phenomenon</w:t>
                            </w:r>
                            <w:r w:rsidRPr="002A554F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554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near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pathagnomic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 MS;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lesion in the posterior column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produces a tingling sensation shooting down the arms or legs on C spine flexion </w:t>
                            </w:r>
                          </w:p>
                          <w:p w14:paraId="48704260" w14:textId="32435139" w:rsidR="002A554F" w:rsidRDefault="002A554F" w:rsidP="002A554F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Symptoms may be made worse after 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HOT BATH (Uhthoff phenomenon)</w:t>
                            </w:r>
                          </w:p>
                          <w:p w14:paraId="5B8FCC13" w14:textId="08D43DC8" w:rsidR="002A554F" w:rsidRDefault="002A554F" w:rsidP="002A554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Other clinical features include: </w:t>
                            </w:r>
                          </w:p>
                          <w:p w14:paraId="08F12261" w14:textId="5AE347B5" w:rsidR="002A554F" w:rsidRPr="002A554F" w:rsidRDefault="002A554F" w:rsidP="002A554F">
                            <w:pPr>
                              <w:pStyle w:val="ListParagraph"/>
                              <w:numPr>
                                <w:ilvl w:val="1"/>
                                <w:numId w:val="31"/>
                              </w:num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Dysaesthesia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pins and needles, reduced sense of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vibration ,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trigeminal neuralgia, motor (spastic weakness), GI (swallowing disorder, constipation), Eyes (diplopia, hemianopia, optic neuritis, intranuclear ophthalmoplegia, pupillary defects), cognitive (big cause of unemployment), falls, accidents, amnesia, changes in mood, sexual/GI </w:t>
                            </w:r>
                            <w:r w:rsidRPr="002A554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impotence, urine retention or incontinence</w:t>
                            </w:r>
                          </w:p>
                          <w:p w14:paraId="29D9BDAA" w14:textId="77777777" w:rsidR="00CC406E" w:rsidRDefault="00CC406E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14:paraId="3BCAA8FA" w14:textId="3F414CD1" w:rsidR="00CC406E" w:rsidRPr="00CC406E" w:rsidRDefault="00CC406E" w:rsidP="00CC40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D020D" id="Rectangle 18" o:spid="_x0000_s1031" style="position:absolute;margin-left:249.3pt;margin-top:1.55pt;width:396.55pt;height:378.25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" fillcolor="white [3201]" strokecolor="#93f" strokeweight="3pt">
                <v:textbox>
                  <w:txbxContent>
                    <w:p w14:paraId="67B4E3B4" w14:textId="1A584D3A" w:rsidR="00CC406E" w:rsidRDefault="002A6936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Clinical presentation </w:t>
                      </w:r>
                    </w:p>
                    <w:p w14:paraId="057CA87C" w14:textId="2CC93FB8" w:rsidR="002A6936" w:rsidRPr="002A6936" w:rsidRDefault="002A6936" w:rsidP="002A693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A6936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red"/>
                        </w:rPr>
                        <w:t>VISUAL DISTURBANCE ; LIMB WEAKNESS ; SENSORY DISTURBANCE</w:t>
                      </w:r>
                      <w:r w:rsidRPr="002A6936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FB4F936" w14:textId="36B18644" w:rsidR="002A6936" w:rsidRPr="002A6936" w:rsidRDefault="002A6936" w:rsidP="002A693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A693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isual disturbance: </w:t>
                      </w:r>
                    </w:p>
                    <w:p w14:paraId="5378AB0E" w14:textId="0DEB76C3" w:rsidR="002A6936" w:rsidRPr="002A6936" w:rsidRDefault="002A6936" w:rsidP="002A6936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Optic neuritis </w:t>
                      </w:r>
                    </w:p>
                    <w:p w14:paraId="1D37D688" w14:textId="35449FA7" w:rsidR="002A6936" w:rsidRPr="002A6936" w:rsidRDefault="002A6936" w:rsidP="002A6936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Pain around the eye (especially on movement) </w:t>
                      </w:r>
                    </w:p>
                    <w:p w14:paraId="022DE206" w14:textId="00D368F4" w:rsidR="002A6936" w:rsidRPr="002A6936" w:rsidRDefault="002A6936" w:rsidP="002A6936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Blurred vision </w:t>
                      </w:r>
                      <w:r w:rsidRPr="002A693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monocular blindness </w:t>
                      </w:r>
                    </w:p>
                    <w:p w14:paraId="04F3320A" w14:textId="496DF869" w:rsidR="002A6936" w:rsidRPr="002A6936" w:rsidRDefault="002A6936" w:rsidP="002A6936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Loss of COLOUR vision </w:t>
                      </w:r>
                    </w:p>
                    <w:p w14:paraId="1B146769" w14:textId="6C2B0D0C" w:rsidR="002A6936" w:rsidRPr="002A6936" w:rsidRDefault="002A6936" w:rsidP="002A6936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A693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On examination: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Reduced acuity and colour vision, pink swollen optic disc, visual field defect (often central),</w:t>
                      </w:r>
                      <w:r w:rsidRPr="002A6936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RAPD, rarely diplopia associated with vertigo and nausea</w:t>
                      </w:r>
                    </w:p>
                    <w:p w14:paraId="2D8BABB1" w14:textId="1441C01C" w:rsidR="002A6936" w:rsidRDefault="002A6936" w:rsidP="002A6936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Usually lasts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weeks – months </w:t>
                      </w:r>
                    </w:p>
                    <w:p w14:paraId="4AA071A1" w14:textId="556F7964" w:rsidR="002A6936" w:rsidRDefault="002A554F" w:rsidP="002A693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Sensory</w:t>
                      </w:r>
                      <w:r w:rsidR="002A693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-motor disturbance </w:t>
                      </w:r>
                    </w:p>
                    <w:p w14:paraId="08341977" w14:textId="3D4AD150" w:rsidR="002A6936" w:rsidRPr="002A6936" w:rsidRDefault="002A6936" w:rsidP="002A6936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Indicates a </w:t>
                      </w:r>
                      <w:r w:rsidRPr="002A693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lesion in the cerebral hemisphere or spinal cord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536B5F" w14:textId="1D27BB26" w:rsidR="002A6936" w:rsidRPr="002A554F" w:rsidRDefault="002A554F" w:rsidP="002A554F">
                      <w:pPr>
                        <w:pStyle w:val="ListParagraph"/>
                        <w:numPr>
                          <w:ilvl w:val="2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Motor: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leg weakness or spastic paraparesis </w:t>
                      </w:r>
                    </w:p>
                    <w:p w14:paraId="38973DB9" w14:textId="6E7E3350" w:rsidR="002A554F" w:rsidRPr="002A554F" w:rsidRDefault="002A554F" w:rsidP="002A554F">
                      <w:pPr>
                        <w:pStyle w:val="ListParagraph"/>
                        <w:numPr>
                          <w:ilvl w:val="2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Sensory: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paraesthesia, thermal anaesthesia, dysaesthesia </w:t>
                      </w:r>
                    </w:p>
                    <w:p w14:paraId="4AC12390" w14:textId="2CC75D39" w:rsidR="002A554F" w:rsidRPr="002A554F" w:rsidRDefault="002A554F" w:rsidP="002A554F">
                      <w:pPr>
                        <w:pStyle w:val="ListParagraph"/>
                        <w:numPr>
                          <w:ilvl w:val="3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A554F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red"/>
                        </w:rPr>
                        <w:t>Lhermitte Phenomenon</w:t>
                      </w:r>
                      <w:r w:rsidRPr="002A554F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</w:rPr>
                        <w:t xml:space="preserve"> </w:t>
                      </w:r>
                      <w:r w:rsidRPr="002A554F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near pathagnomic of MS;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lesion in the posterior column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produces a tingling sensation shooting down the arms or legs on C spine flexion </w:t>
                      </w:r>
                    </w:p>
                    <w:p w14:paraId="48704260" w14:textId="32435139" w:rsidR="002A554F" w:rsidRDefault="002A554F" w:rsidP="002A554F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Symptoms may be made worse after a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HOT BATH (Uhthoff phenomenon)</w:t>
                      </w:r>
                    </w:p>
                    <w:p w14:paraId="5B8FCC13" w14:textId="08D43DC8" w:rsidR="002A554F" w:rsidRDefault="002A554F" w:rsidP="002A554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Other clinical features include: </w:t>
                      </w:r>
                    </w:p>
                    <w:p w14:paraId="08F12261" w14:textId="5AE347B5" w:rsidR="002A554F" w:rsidRPr="002A554F" w:rsidRDefault="002A554F" w:rsidP="002A554F">
                      <w:pPr>
                        <w:pStyle w:val="ListParagraph"/>
                        <w:numPr>
                          <w:ilvl w:val="1"/>
                          <w:numId w:val="31"/>
                        </w:numP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Dysaesthesia, pins and needles, reduced sense of vibration , trigeminal neuralgia, motor (spastic weakness), GI (swallowing disorder, constipation), Eyes (diplopia, hemianopia, optic neuritis, intranuclear ophthalmoplegia, pupillary defects), cognitive (big cause of unemployment), falls, accidents, amnesia, changes in mood, sexual/GI </w:t>
                      </w:r>
                      <w:r w:rsidRPr="002A554F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impotence, urine retention or incontinence</w:t>
                      </w:r>
                    </w:p>
                    <w:p w14:paraId="29D9BDAA" w14:textId="77777777" w:rsidR="00CC406E" w:rsidRDefault="00CC406E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14:paraId="3BCAA8FA" w14:textId="3F414CD1" w:rsidR="00CC406E" w:rsidRPr="00CC406E" w:rsidRDefault="00CC406E" w:rsidP="00CC406E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A4BC22" w14:textId="3AC947AB" w:rsidR="00F02FD2" w:rsidRDefault="00F02FD2"/>
    <w:p w14:paraId="2424B744" w14:textId="56CF45EF" w:rsidR="00F02FD2" w:rsidRDefault="00942D61">
      <w:r>
        <w:rPr>
          <w:noProof/>
          <w:lang w:eastAsia="en-GB"/>
        </w:rPr>
        <w:drawing>
          <wp:anchor distT="0" distB="0" distL="114300" distR="114300" simplePos="0" relativeHeight="251780608" behindDoc="0" locked="0" layoutInCell="1" allowOverlap="1" wp14:anchorId="530A037D" wp14:editId="3DFDDA18">
            <wp:simplePos x="0" y="0"/>
            <wp:positionH relativeFrom="column">
              <wp:posOffset>6932222</wp:posOffset>
            </wp:positionH>
            <wp:positionV relativeFrom="paragraph">
              <wp:posOffset>82904</wp:posOffset>
            </wp:positionV>
            <wp:extent cx="860794" cy="657860"/>
            <wp:effectExtent l="0" t="0" r="3175" b="254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94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107DE" w14:textId="230E1DC8" w:rsidR="00F02FD2" w:rsidRDefault="00F02FD2"/>
    <w:p w14:paraId="3E17547F" w14:textId="31C921DB" w:rsidR="00F02FD2" w:rsidRDefault="00F02FD2"/>
    <w:p w14:paraId="312942F5" w14:textId="6F99410B" w:rsidR="00F02FD2" w:rsidRDefault="00E65A3E"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7EEF7B6F" wp14:editId="3DE428E4">
                <wp:simplePos x="0" y="0"/>
                <wp:positionH relativeFrom="margin">
                  <wp:posOffset>-629607</wp:posOffset>
                </wp:positionH>
                <wp:positionV relativeFrom="paragraph">
                  <wp:posOffset>139700</wp:posOffset>
                </wp:positionV>
                <wp:extent cx="3693160" cy="3176270"/>
                <wp:effectExtent l="19050" t="19050" r="2159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3160" cy="317627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98BD7" w14:textId="34B27EB5" w:rsidR="00E65A3E" w:rsidRPr="00E65A3E" w:rsidRDefault="00E65A3E" w:rsidP="00E65A3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>Spastic Paraparesis</w:t>
                            </w:r>
                          </w:p>
                          <w:p w14:paraId="50B19139" w14:textId="2848C058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Paraparesis is the partial paralysis of the lower limbs </w:t>
                            </w:r>
                          </w:p>
                          <w:p w14:paraId="674BE214" w14:textId="1B6CCDC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Spastic paraparesis indicates an </w:t>
                            </w:r>
                            <w:r w:rsidRPr="00E65A3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UMN affecting both legs; scissoring gait, UMN signs</w:t>
                            </w:r>
                            <w:r w:rsidRPr="00E65A3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(hypertonicity, hyperreflexia, upgoing plantar reflexes, clonus) </w:t>
                            </w:r>
                          </w:p>
                          <w:p w14:paraId="381F055D" w14:textId="1E716CEE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Causes: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1"/>
                              <w:gridCol w:w="2722"/>
                            </w:tblGrid>
                            <w:tr w:rsidR="00E65A3E" w:rsidRPr="00E65A3E" w14:paraId="0AFB2EF8" w14:textId="77777777" w:rsidTr="00BD1B27">
                              <w:tc>
                                <w:tcPr>
                                  <w:tcW w:w="4981" w:type="dxa"/>
                                </w:tcPr>
                                <w:p w14:paraId="3E941468" w14:textId="77777777" w:rsidR="00E65A3E" w:rsidRPr="00E65A3E" w:rsidRDefault="00E65A3E" w:rsidP="00E65A3E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Childhood onset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</w:tcPr>
                                <w:p w14:paraId="51DF9F9D" w14:textId="77777777" w:rsidR="00E65A3E" w:rsidRPr="00E65A3E" w:rsidRDefault="00E65A3E" w:rsidP="00E65A3E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Adult onset</w:t>
                                  </w:r>
                                </w:p>
                              </w:tc>
                            </w:tr>
                            <w:tr w:rsidR="00E65A3E" w:rsidRPr="00E65A3E" w14:paraId="5764F691" w14:textId="77777777" w:rsidTr="00BD1B27">
                              <w:tc>
                                <w:tcPr>
                                  <w:tcW w:w="4981" w:type="dxa"/>
                                </w:tcPr>
                                <w:p w14:paraId="614586E8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Neurological → cerebral palsy</w:t>
                                  </w:r>
                                </w:p>
                                <w:p w14:paraId="43554F91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Structural → Chiari malformations</w:t>
                                  </w:r>
                                </w:p>
                                <w:p w14:paraId="3ADA4CFC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Hereditary</w:t>
                                  </w:r>
                                </w:p>
                                <w:p w14:paraId="63C83B2F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Infection → myelitis</w:t>
                                  </w:r>
                                </w:p>
                              </w:tc>
                              <w:tc>
                                <w:tcPr>
                                  <w:tcW w:w="4981" w:type="dxa"/>
                                </w:tcPr>
                                <w:p w14:paraId="13935989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Structural → C-spine degeneration</w:t>
                                  </w:r>
                                </w:p>
                                <w:p w14:paraId="16DE9FFC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Neurological → MND, MS</w:t>
                                  </w:r>
                                </w:p>
                                <w:p w14:paraId="75AC3766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Malignancy → primary or secondary</w:t>
                                  </w:r>
                                </w:p>
                                <w:p w14:paraId="6AD62E60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Metabolic → B12 or vitamin E</w:t>
                                  </w:r>
                                </w:p>
                                <w:p w14:paraId="35BE0F7D" w14:textId="77777777" w:rsidR="00E65A3E" w:rsidRPr="00E65A3E" w:rsidRDefault="00E65A3E" w:rsidP="00E65A3E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  <w:r w:rsidRPr="00E65A3E"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  <w:t>Infection → syphilis, HIV</w:t>
                                  </w:r>
                                </w:p>
                              </w:tc>
                            </w:tr>
                          </w:tbl>
                          <w:p w14:paraId="191D91DC" w14:textId="77777777" w:rsidR="00E65A3E" w:rsidRPr="00E65A3E" w:rsidRDefault="00E65A3E" w:rsidP="00E65A3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1D106C" w14:textId="77777777" w:rsidR="00E65A3E" w:rsidRPr="00E65A3E" w:rsidRDefault="00E65A3E" w:rsidP="00E65A3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F7B6F" id="Rectangle 10" o:spid="_x0000_s1033" style="position:absolute;margin-left:-49.6pt;margin-top:11pt;width:290.8pt;height:250.1pt;z-index:25177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" fillcolor="white [3201]" strokecolor="#93f" strokeweight="3pt">
                <v:textbox>
                  <w:txbxContent>
                    <w:p w14:paraId="65598BD7" w14:textId="34B27EB5" w:rsidR="00E65A3E" w:rsidRPr="00E65A3E" w:rsidRDefault="00E65A3E" w:rsidP="00E65A3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E65A3E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>Spastic Paraparesis</w:t>
                      </w:r>
                    </w:p>
                    <w:p w14:paraId="50B19139" w14:textId="2848C058" w:rsidR="00E65A3E" w:rsidRPr="00E65A3E" w:rsidRDefault="00E65A3E" w:rsidP="00E65A3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65A3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Paraparesis is the partial paralysis of the lower limbs </w:t>
                      </w:r>
                    </w:p>
                    <w:p w14:paraId="674BE214" w14:textId="1B6CCDC7" w:rsidR="00E65A3E" w:rsidRPr="00E65A3E" w:rsidRDefault="00E65A3E" w:rsidP="00E65A3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65A3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Spastic paraparesis indicates an </w:t>
                      </w:r>
                      <w:r w:rsidRPr="00E65A3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UMN affecting both legs; scissoring gait, UMN signs</w:t>
                      </w:r>
                      <w:r w:rsidRPr="00E65A3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(hypertonicity, hyperreflexia, upgoing plantar reflexes, clonus) </w:t>
                      </w:r>
                    </w:p>
                    <w:p w14:paraId="381F055D" w14:textId="1E716CEE" w:rsidR="00E65A3E" w:rsidRPr="00E65A3E" w:rsidRDefault="00E65A3E" w:rsidP="00E65A3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E65A3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Causes: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51"/>
                        <w:gridCol w:w="2722"/>
                      </w:tblGrid>
                      <w:tr w:rsidR="00E65A3E" w:rsidRPr="00E65A3E" w14:paraId="0AFB2EF8" w14:textId="77777777" w:rsidTr="00BD1B27">
                        <w:tc>
                          <w:tcPr>
                            <w:tcW w:w="4981" w:type="dxa"/>
                          </w:tcPr>
                          <w:p w14:paraId="3E941468" w14:textId="77777777" w:rsidR="00E65A3E" w:rsidRPr="00E65A3E" w:rsidRDefault="00E65A3E" w:rsidP="00E65A3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Childhood onset</w:t>
                            </w:r>
                          </w:p>
                        </w:tc>
                        <w:tc>
                          <w:tcPr>
                            <w:tcW w:w="4981" w:type="dxa"/>
                          </w:tcPr>
                          <w:p w14:paraId="51DF9F9D" w14:textId="77777777" w:rsidR="00E65A3E" w:rsidRPr="00E65A3E" w:rsidRDefault="00E65A3E" w:rsidP="00E65A3E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Adult onset</w:t>
                            </w:r>
                          </w:p>
                        </w:tc>
                      </w:tr>
                      <w:tr w:rsidR="00E65A3E" w:rsidRPr="00E65A3E" w14:paraId="5764F691" w14:textId="77777777" w:rsidTr="00BD1B27">
                        <w:tc>
                          <w:tcPr>
                            <w:tcW w:w="4981" w:type="dxa"/>
                          </w:tcPr>
                          <w:p w14:paraId="614586E8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Neurological → cerebral palsy</w:t>
                            </w:r>
                          </w:p>
                          <w:p w14:paraId="43554F91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Structural → Chiari malformations</w:t>
                            </w:r>
                          </w:p>
                          <w:p w14:paraId="3ADA4CFC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Hereditary</w:t>
                            </w:r>
                          </w:p>
                          <w:p w14:paraId="63C83B2F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Infection → myelitis</w:t>
                            </w:r>
                          </w:p>
                        </w:tc>
                        <w:tc>
                          <w:tcPr>
                            <w:tcW w:w="4981" w:type="dxa"/>
                          </w:tcPr>
                          <w:p w14:paraId="13935989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Structural → C-spine degeneration</w:t>
                            </w:r>
                          </w:p>
                          <w:p w14:paraId="16DE9FFC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Neurological → MND, MS</w:t>
                            </w:r>
                          </w:p>
                          <w:p w14:paraId="75AC3766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Malignancy → primary or secondary</w:t>
                            </w:r>
                          </w:p>
                          <w:p w14:paraId="6AD62E60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Metabolic → B12 or vitamin E</w:t>
                            </w:r>
                          </w:p>
                          <w:p w14:paraId="35BE0F7D" w14:textId="77777777" w:rsidR="00E65A3E" w:rsidRPr="00E65A3E" w:rsidRDefault="00E65A3E" w:rsidP="00E65A3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E65A3E">
                              <w:rPr>
                                <w:rFonts w:ascii="Century Gothic" w:hAnsi="Century Gothic"/>
                                <w:sz w:val="20"/>
                              </w:rPr>
                              <w:t>Infection → syphilis, HIV</w:t>
                            </w:r>
                          </w:p>
                        </w:tc>
                      </w:tr>
                    </w:tbl>
                    <w:p w14:paraId="191D91DC" w14:textId="77777777" w:rsidR="00E65A3E" w:rsidRPr="00E65A3E" w:rsidRDefault="00E65A3E" w:rsidP="00E65A3E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471D106C" w14:textId="77777777" w:rsidR="00E65A3E" w:rsidRPr="00E65A3E" w:rsidRDefault="00E65A3E" w:rsidP="00E65A3E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AEE46" w14:textId="41EA20CB" w:rsidR="00F02FD2" w:rsidRDefault="00F02FD2"/>
    <w:p w14:paraId="16844019" w14:textId="77777777" w:rsidR="00F02FD2" w:rsidRDefault="00F02FD2"/>
    <w:p w14:paraId="2BB6C3D4" w14:textId="77777777" w:rsidR="00F02FD2" w:rsidRDefault="00F02FD2"/>
    <w:p w14:paraId="1B48C2EA" w14:textId="55F0D635" w:rsidR="00F02FD2" w:rsidRDefault="00F02FD2"/>
    <w:p w14:paraId="3071E339" w14:textId="77777777" w:rsidR="00874309" w:rsidRDefault="00874309" w:rsidP="00BD6328">
      <w:pPr>
        <w:tabs>
          <w:tab w:val="left" w:pos="14852"/>
        </w:tabs>
      </w:pPr>
    </w:p>
    <w:p w14:paraId="68CEBAA8" w14:textId="77777777" w:rsidR="00874309" w:rsidRDefault="00874309" w:rsidP="00BD6328">
      <w:pPr>
        <w:tabs>
          <w:tab w:val="left" w:pos="14852"/>
        </w:tabs>
      </w:pPr>
    </w:p>
    <w:p w14:paraId="067E4E38" w14:textId="77777777" w:rsidR="00874309" w:rsidRDefault="00874309" w:rsidP="00BD6328">
      <w:pPr>
        <w:tabs>
          <w:tab w:val="left" w:pos="14852"/>
        </w:tabs>
      </w:pPr>
    </w:p>
    <w:p w14:paraId="2C7327F8" w14:textId="77777777" w:rsidR="00874309" w:rsidRDefault="00874309" w:rsidP="00BD6328">
      <w:pPr>
        <w:tabs>
          <w:tab w:val="left" w:pos="14852"/>
        </w:tabs>
      </w:pPr>
    </w:p>
    <w:p w14:paraId="01B0E080" w14:textId="77777777" w:rsidR="00874309" w:rsidRDefault="00874309" w:rsidP="00BD6328">
      <w:pPr>
        <w:tabs>
          <w:tab w:val="left" w:pos="14852"/>
        </w:tabs>
      </w:pPr>
    </w:p>
    <w:p w14:paraId="3B9472EF" w14:textId="48CAC9DB" w:rsidR="00874309" w:rsidRDefault="00633E3C" w:rsidP="00BD6328">
      <w:pPr>
        <w:tabs>
          <w:tab w:val="left" w:pos="14852"/>
        </w:tabs>
      </w:pPr>
      <w:r w:rsidRPr="00AF690A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0929DAE" wp14:editId="2F29936F">
                <wp:simplePos x="0" y="0"/>
                <wp:positionH relativeFrom="margin">
                  <wp:posOffset>-533400</wp:posOffset>
                </wp:positionH>
                <wp:positionV relativeFrom="paragraph">
                  <wp:posOffset>41910</wp:posOffset>
                </wp:positionV>
                <wp:extent cx="5715000" cy="9144000"/>
                <wp:effectExtent l="19050" t="1905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44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F8996" w14:textId="04CB51F4" w:rsidR="00874309" w:rsidRPr="00874309" w:rsidRDefault="00874309" w:rsidP="0087430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Natural History and Prognosis </w:t>
                            </w:r>
                          </w:p>
                          <w:p w14:paraId="77A41097" w14:textId="79150DF5" w:rsidR="00874309" w:rsidRDefault="00874309" w:rsidP="00874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Relapsing-Remitting (80%)</w:t>
                            </w:r>
                          </w:p>
                          <w:p w14:paraId="75DEA2B6" w14:textId="2E17DFDD" w:rsidR="00874309" w:rsidRDefault="00874309" w:rsidP="00874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Secondary progressive (10%)</w:t>
                            </w:r>
                          </w:p>
                          <w:p w14:paraId="37C57B4C" w14:textId="77DBAD2B" w:rsidR="00874309" w:rsidRDefault="00874309" w:rsidP="00874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Primary progressive (10%) –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often present later in life with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spastic paraparesis </w:t>
                            </w:r>
                          </w:p>
                          <w:p w14:paraId="3E9BBE2D" w14:textId="5BE9CA8A" w:rsidR="00874309" w:rsidRPr="00986F76" w:rsidRDefault="00874309" w:rsidP="00874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Progressive relapsing (rare)</w:t>
                            </w:r>
                            <w:r w:rsidRPr="0087430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B42A87" wp14:editId="29908E7E">
                                  <wp:extent cx="4804012" cy="4940489"/>
                                  <wp:effectExtent l="0" t="0" r="0" b="0"/>
                                  <wp:docPr id="30" name="Picture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Picture 5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6909" cy="4943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A02F1" w14:textId="1C4EC7C8" w:rsidR="00986F76" w:rsidRDefault="00986F76" w:rsidP="00874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Motor &amp; cerebellar signs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are associated with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poor prognosis </w:t>
                            </w:r>
                          </w:p>
                          <w:p w14:paraId="4931F347" w14:textId="6AEFB050" w:rsidR="00986F76" w:rsidRPr="00986F76" w:rsidRDefault="00986F76" w:rsidP="00874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Most patients will survive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25 years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from the onset of the disease (progressive subtypes </w:t>
                            </w:r>
                          </w:p>
                          <w:p w14:paraId="4579C10C" w14:textId="63EE3A9E" w:rsidR="00986F76" w:rsidRDefault="00986F76" w:rsidP="0087430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Patients with advanced MS will often suffer from </w:t>
                            </w:r>
                          </w:p>
                          <w:p w14:paraId="084BEDCB" w14:textId="56EC3932" w:rsidR="00986F76" w:rsidRPr="00986F76" w:rsidRDefault="00986F76" w:rsidP="00986F76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Optic atrophy and nystagmus </w:t>
                            </w:r>
                          </w:p>
                          <w:p w14:paraId="6ED0AF91" w14:textId="26D48595" w:rsidR="00986F76" w:rsidRPr="00986F76" w:rsidRDefault="00986F76" w:rsidP="00986F76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Cerebella dysarthria </w:t>
                            </w:r>
                          </w:p>
                          <w:p w14:paraId="3F5B262E" w14:textId="679FFF7F" w:rsidR="00986F76" w:rsidRPr="00986F76" w:rsidRDefault="00986F76" w:rsidP="00986F76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Ataxia</w:t>
                            </w:r>
                          </w:p>
                          <w:p w14:paraId="4D1988C0" w14:textId="6F09513D" w:rsidR="00986F76" w:rsidRPr="00986F76" w:rsidRDefault="00986F76" w:rsidP="00986F76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Urinary incontinence </w:t>
                            </w:r>
                          </w:p>
                          <w:p w14:paraId="00198B80" w14:textId="378D73E9" w:rsidR="00986F76" w:rsidRPr="00986F76" w:rsidRDefault="00986F76" w:rsidP="00986F76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Spastic paraparesis </w:t>
                            </w:r>
                          </w:p>
                          <w:p w14:paraId="537E83A7" w14:textId="584684EC" w:rsidR="00986F76" w:rsidRPr="00986F76" w:rsidRDefault="00986F76" w:rsidP="00986F76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Dementia </w:t>
                            </w:r>
                          </w:p>
                          <w:p w14:paraId="48A48E1B" w14:textId="6B251767" w:rsidR="00986F76" w:rsidRPr="00633E3C" w:rsidRDefault="00986F76" w:rsidP="00986F76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Pressure sores </w:t>
                            </w:r>
                          </w:p>
                          <w:p w14:paraId="47570F8C" w14:textId="4F5F3404" w:rsidR="00633E3C" w:rsidRPr="00633E3C" w:rsidRDefault="00633E3C" w:rsidP="00633E3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Neurorehabilitation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aims to restore the patient to maximum capability and independence within the limits set by their disability and needs </w:t>
                            </w:r>
                          </w:p>
                          <w:p w14:paraId="3E549EDC" w14:textId="537E9D72" w:rsidR="00633E3C" w:rsidRPr="00633E3C" w:rsidRDefault="00633E3C" w:rsidP="00633E3C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Integrated Neurological Services (INS)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is a registered charity providing long term support for people with neurological conditions and their carers </w:t>
                            </w:r>
                          </w:p>
                          <w:p w14:paraId="3B6B0045" w14:textId="06299B49" w:rsidR="00633E3C" w:rsidRDefault="00633E3C" w:rsidP="00633E3C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Regular groups </w:t>
                            </w:r>
                            <w:r w:rsidRPr="00633E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MS, PD, Stroke</w:t>
                            </w:r>
                          </w:p>
                          <w:p w14:paraId="0A797FA0" w14:textId="73C7AB11" w:rsidR="00633E3C" w:rsidRPr="00A534C4" w:rsidRDefault="00633E3C" w:rsidP="00633E3C">
                            <w:pPr>
                              <w:pStyle w:val="ListParagraph"/>
                              <w:numPr>
                                <w:ilvl w:val="1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Befriending services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29DAE" id="Rectangle 12" o:spid="_x0000_s1033" style="position:absolute;margin-left:-42pt;margin-top:3.3pt;width:450pt;height:10in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" fillcolor="white [3201]" strokecolor="#93f" strokeweight="3pt">
                <v:textbox>
                  <w:txbxContent>
                    <w:p w14:paraId="20AF8996" w14:textId="04CB51F4" w:rsidR="00874309" w:rsidRPr="00874309" w:rsidRDefault="00874309" w:rsidP="0087430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Natural History and Prognosis </w:t>
                      </w:r>
                    </w:p>
                    <w:p w14:paraId="77A41097" w14:textId="79150DF5" w:rsidR="00874309" w:rsidRDefault="00874309" w:rsidP="00874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Relapsing-Remitting (80%)</w:t>
                      </w:r>
                    </w:p>
                    <w:p w14:paraId="75DEA2B6" w14:textId="2E17DFDD" w:rsidR="00874309" w:rsidRDefault="00874309" w:rsidP="00874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Secondary progressive (10%)</w:t>
                      </w:r>
                    </w:p>
                    <w:p w14:paraId="37C57B4C" w14:textId="77DBAD2B" w:rsidR="00874309" w:rsidRDefault="00874309" w:rsidP="00874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Primary progressive (10%) –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often present later in life with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spastic paraparesis </w:t>
                      </w:r>
                    </w:p>
                    <w:p w14:paraId="3E9BBE2D" w14:textId="5BE9CA8A" w:rsidR="00874309" w:rsidRPr="00986F76" w:rsidRDefault="00874309" w:rsidP="00874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Progressive relapsing (rare)</w:t>
                      </w:r>
                      <w:r w:rsidRPr="00874309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B42A87" wp14:editId="0BF0381E">
                            <wp:extent cx="4804012" cy="4940489"/>
                            <wp:effectExtent l="0" t="0" r="0" b="0"/>
                            <wp:docPr id="30" name="Picture 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" name="Picture 5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6909" cy="49434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A02F1" w14:textId="1C4EC7C8" w:rsidR="00986F76" w:rsidRDefault="00986F76" w:rsidP="00874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Motor &amp; cerebellar signs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are associated with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poor prognosis </w:t>
                      </w:r>
                    </w:p>
                    <w:p w14:paraId="4931F347" w14:textId="6AEFB050" w:rsidR="00986F76" w:rsidRPr="00986F76" w:rsidRDefault="00986F76" w:rsidP="00874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Most patients will survive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25 years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from the onset of the disease (progressive subtypes </w:t>
                      </w:r>
                    </w:p>
                    <w:p w14:paraId="4579C10C" w14:textId="63EE3A9E" w:rsidR="00986F76" w:rsidRDefault="00986F76" w:rsidP="0087430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Patients with advanced MS will often suffer from </w:t>
                      </w:r>
                    </w:p>
                    <w:p w14:paraId="084BEDCB" w14:textId="56EC3932" w:rsidR="00986F76" w:rsidRPr="00986F76" w:rsidRDefault="00986F76" w:rsidP="00986F76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Optic atrophy and nystagmus </w:t>
                      </w:r>
                    </w:p>
                    <w:p w14:paraId="6ED0AF91" w14:textId="26D48595" w:rsidR="00986F76" w:rsidRPr="00986F76" w:rsidRDefault="00986F76" w:rsidP="00986F76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Cerebella dysarthria </w:t>
                      </w:r>
                    </w:p>
                    <w:p w14:paraId="3F5B262E" w14:textId="679FFF7F" w:rsidR="00986F76" w:rsidRPr="00986F76" w:rsidRDefault="00986F76" w:rsidP="00986F76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Ataxia</w:t>
                      </w:r>
                    </w:p>
                    <w:p w14:paraId="4D1988C0" w14:textId="6F09513D" w:rsidR="00986F76" w:rsidRPr="00986F76" w:rsidRDefault="00986F76" w:rsidP="00986F76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Urinary incontinence </w:t>
                      </w:r>
                    </w:p>
                    <w:p w14:paraId="00198B80" w14:textId="378D73E9" w:rsidR="00986F76" w:rsidRPr="00986F76" w:rsidRDefault="00986F76" w:rsidP="00986F76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Spastic paraparesis </w:t>
                      </w:r>
                    </w:p>
                    <w:p w14:paraId="537E83A7" w14:textId="584684EC" w:rsidR="00986F76" w:rsidRPr="00986F76" w:rsidRDefault="00986F76" w:rsidP="00986F76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Dementia </w:t>
                      </w:r>
                    </w:p>
                    <w:p w14:paraId="48A48E1B" w14:textId="6B251767" w:rsidR="00986F76" w:rsidRPr="00633E3C" w:rsidRDefault="00986F76" w:rsidP="00986F76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Pressure sores </w:t>
                      </w:r>
                    </w:p>
                    <w:p w14:paraId="47570F8C" w14:textId="4F5F3404" w:rsidR="00633E3C" w:rsidRPr="00633E3C" w:rsidRDefault="00633E3C" w:rsidP="00633E3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Neurorehabilitation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aims to restore the patient to maximum capability and independence within the limits set by their disability and needs </w:t>
                      </w:r>
                    </w:p>
                    <w:p w14:paraId="3E549EDC" w14:textId="537E9D72" w:rsidR="00633E3C" w:rsidRPr="00633E3C" w:rsidRDefault="00633E3C" w:rsidP="00633E3C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Integrated Neurological Services (INS)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is a registered charity providing long term support for people with neurological conditions and their carers </w:t>
                      </w:r>
                    </w:p>
                    <w:p w14:paraId="3B6B0045" w14:textId="06299B49" w:rsidR="00633E3C" w:rsidRDefault="00633E3C" w:rsidP="00633E3C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Regular groups </w:t>
                      </w:r>
                      <w:r w:rsidRPr="00633E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MS, PD, Stroke</w:t>
                      </w:r>
                    </w:p>
                    <w:p w14:paraId="0A797FA0" w14:textId="73C7AB11" w:rsidR="00633E3C" w:rsidRPr="00A534C4" w:rsidRDefault="00633E3C" w:rsidP="00633E3C">
                      <w:pPr>
                        <w:pStyle w:val="ListParagraph"/>
                        <w:numPr>
                          <w:ilvl w:val="1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Befriending services etc.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F690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C9AF8D6" wp14:editId="26AEB9B1">
                <wp:simplePos x="0" y="0"/>
                <wp:positionH relativeFrom="margin">
                  <wp:posOffset>5320145</wp:posOffset>
                </wp:positionH>
                <wp:positionV relativeFrom="paragraph">
                  <wp:posOffset>27313</wp:posOffset>
                </wp:positionV>
                <wp:extent cx="5715000" cy="5035138"/>
                <wp:effectExtent l="19050" t="19050" r="1905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035138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A3AA" w14:textId="585F1997" w:rsidR="00633E3C" w:rsidRPr="00874309" w:rsidRDefault="00633E3C" w:rsidP="00633E3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Stretch Reflex </w:t>
                            </w:r>
                          </w:p>
                          <w:p w14:paraId="1F9B6235" w14:textId="64358554" w:rsidR="00633E3C" w:rsidRPr="00633E3C" w:rsidRDefault="00633E3C" w:rsidP="00D152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42D6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Spindle fibres (intrafusal)</w:t>
                            </w:r>
                            <w:r w:rsidRPr="00633E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have a non-contractile po</w:t>
                            </w:r>
                            <w:r w:rsidR="00942D6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si</w:t>
                            </w:r>
                            <w:r w:rsidRPr="00633E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ti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on </w:t>
                            </w:r>
                          </w:p>
                          <w:p w14:paraId="128FBD2E" w14:textId="00F282A0" w:rsidR="00633E3C" w:rsidRPr="00633E3C" w:rsidRDefault="00633E3C" w:rsidP="00D152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Compares desired muscle length to actual length </w:t>
                            </w:r>
                          </w:p>
                          <w:p w14:paraId="7289E7E6" w14:textId="7AA8FE80" w:rsidR="00633E3C" w:rsidRPr="00633E3C" w:rsidRDefault="00633E3C" w:rsidP="00D1521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muscle is shortening too slowly, spindle fibre afferents are activated to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increase alpha MN input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(via a reflex) </w:t>
                            </w:r>
                          </w:p>
                          <w:p w14:paraId="5365989C" w14:textId="4F49C180" w:rsidR="00633E3C" w:rsidRPr="00633E3C" w:rsidRDefault="00633E3C" w:rsidP="00633E3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Tendon hammer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artificially induces spindle fibres afferents causing increased alpha MN output via a reflex </w:t>
                            </w:r>
                          </w:p>
                          <w:p w14:paraId="5B913599" w14:textId="1F4CB86E" w:rsidR="00633E3C" w:rsidRDefault="00633E3C" w:rsidP="00633E3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Modulated by descending control </w:t>
                            </w:r>
                            <w:r w:rsidRPr="00633E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in UMN lesions reflexes are increased because of this loss</w:t>
                            </w:r>
                          </w:p>
                          <w:p w14:paraId="798389CF" w14:textId="3609AFBA" w:rsidR="00633E3C" w:rsidRPr="00A534C4" w:rsidRDefault="00633E3C" w:rsidP="00633E3C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A738C8" wp14:editId="263A0BB4">
                                  <wp:extent cx="4186555" cy="3082290"/>
                                  <wp:effectExtent l="0" t="0" r="4445" b="3810"/>
                                  <wp:docPr id="62" name="Picture 6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Picture 6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6555" cy="3082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AF8D6" id="Rectangle 14" o:spid="_x0000_s1035" style="position:absolute;margin-left:418.9pt;margin-top:2.15pt;width:450pt;height:396.45pt;z-index:25178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" fillcolor="white [3201]" strokecolor="#93f" strokeweight="3pt">
                <v:textbox>
                  <w:txbxContent>
                    <w:p w14:paraId="444EA3AA" w14:textId="585F1997" w:rsidR="00633E3C" w:rsidRPr="00874309" w:rsidRDefault="00633E3C" w:rsidP="00633E3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Stretch Reflex </w:t>
                      </w:r>
                    </w:p>
                    <w:p w14:paraId="1F9B6235" w14:textId="64358554" w:rsidR="00633E3C" w:rsidRPr="00633E3C" w:rsidRDefault="00633E3C" w:rsidP="00D152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42D6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Spindle fibres (intrafusal)</w:t>
                      </w:r>
                      <w:r w:rsidRPr="00633E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have a non-contractile po</w:t>
                      </w:r>
                      <w:r w:rsidR="00942D61">
                        <w:rPr>
                          <w:rFonts w:ascii="Century Gothic" w:hAnsi="Century Gothic"/>
                          <w:sz w:val="20"/>
                          <w:szCs w:val="20"/>
                        </w:rPr>
                        <w:t>si</w:t>
                      </w:r>
                      <w:r w:rsidRPr="00633E3C">
                        <w:rPr>
                          <w:rFonts w:ascii="Century Gothic" w:hAnsi="Century Gothic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on </w:t>
                      </w:r>
                    </w:p>
                    <w:p w14:paraId="128FBD2E" w14:textId="00F282A0" w:rsidR="00633E3C" w:rsidRPr="00633E3C" w:rsidRDefault="00633E3C" w:rsidP="00D152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Compares desired muscle length to actual length </w:t>
                      </w:r>
                    </w:p>
                    <w:p w14:paraId="7289E7E6" w14:textId="7AA8FE80" w:rsidR="00633E3C" w:rsidRPr="00633E3C" w:rsidRDefault="00633E3C" w:rsidP="00D1521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muscle is shortening too slowly, spindle fibre afferents are activated to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increase alpha MN input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(via a reflex) </w:t>
                      </w:r>
                    </w:p>
                    <w:p w14:paraId="5365989C" w14:textId="4F49C180" w:rsidR="00633E3C" w:rsidRPr="00633E3C" w:rsidRDefault="00633E3C" w:rsidP="00633E3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Tendon hammer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artificially induces spindle fibres afferents causing increased alpha MN output via a reflex </w:t>
                      </w:r>
                    </w:p>
                    <w:p w14:paraId="5B913599" w14:textId="1F4CB86E" w:rsidR="00633E3C" w:rsidRDefault="00633E3C" w:rsidP="00633E3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Modulated by descending control </w:t>
                      </w:r>
                      <w:r w:rsidRPr="00633E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in UMN lesions reflexes are increased because of this loss</w:t>
                      </w:r>
                    </w:p>
                    <w:p w14:paraId="798389CF" w14:textId="3609AFBA" w:rsidR="00633E3C" w:rsidRPr="00A534C4" w:rsidRDefault="00633E3C" w:rsidP="00633E3C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A738C8" wp14:editId="263A0BB4">
                            <wp:extent cx="4186555" cy="3082290"/>
                            <wp:effectExtent l="0" t="0" r="4445" b="3810"/>
                            <wp:docPr id="62" name="Picture 6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Picture 6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6555" cy="3082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B2FC89" w14:textId="6E081F90" w:rsidR="00BD6328" w:rsidRPr="00BD6328" w:rsidRDefault="00BD6328" w:rsidP="00BD6328">
      <w:pPr>
        <w:tabs>
          <w:tab w:val="left" w:pos="14852"/>
        </w:tabs>
      </w:pPr>
    </w:p>
    <w:sectPr w:rsidR="00BD6328" w:rsidRPr="00BD6328" w:rsidSect="001228E4">
      <w:headerReference w:type="default" r:id="rId13"/>
      <w:footerReference w:type="default" r:id="rId14"/>
      <w:pgSz w:w="23814" w:h="16839" w:orient="landscape" w:code="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A97D3" w14:textId="77777777" w:rsidR="000C0660" w:rsidRDefault="000C0660" w:rsidP="000E1661">
      <w:pPr>
        <w:spacing w:after="0" w:line="240" w:lineRule="auto"/>
      </w:pPr>
      <w:r>
        <w:separator/>
      </w:r>
    </w:p>
  </w:endnote>
  <w:endnote w:type="continuationSeparator" w:id="0">
    <w:p w14:paraId="0ECD41F7" w14:textId="77777777" w:rsidR="000C0660" w:rsidRDefault="000C0660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F53A" w14:textId="2C56F55A" w:rsidR="003A4C93" w:rsidRDefault="003A4C93">
    <w:pPr>
      <w:pStyle w:val="Footer"/>
    </w:pPr>
  </w:p>
  <w:p w14:paraId="2F992FB2" w14:textId="77777777" w:rsidR="003A4C93" w:rsidRDefault="003A4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CBCC5" w14:textId="77777777" w:rsidR="000C0660" w:rsidRDefault="000C0660" w:rsidP="000E1661">
      <w:pPr>
        <w:spacing w:after="0" w:line="240" w:lineRule="auto"/>
      </w:pPr>
      <w:r>
        <w:separator/>
      </w:r>
    </w:p>
  </w:footnote>
  <w:footnote w:type="continuationSeparator" w:id="0">
    <w:p w14:paraId="20AB4309" w14:textId="77777777" w:rsidR="000C0660" w:rsidRDefault="000C0660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0A901986" w:rsidR="000E1661" w:rsidRPr="000E1661" w:rsidRDefault="001F60A2" w:rsidP="000E1661">
    <w:pPr>
      <w:pStyle w:val="Header"/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>Multiple Sclerosis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6E7"/>
    <w:multiLevelType w:val="hybridMultilevel"/>
    <w:tmpl w:val="AD3EA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E4CC0"/>
    <w:multiLevelType w:val="hybridMultilevel"/>
    <w:tmpl w:val="5ED44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E68D3"/>
    <w:multiLevelType w:val="hybridMultilevel"/>
    <w:tmpl w:val="2AE63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A6837"/>
    <w:multiLevelType w:val="hybridMultilevel"/>
    <w:tmpl w:val="A4327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F275A3"/>
    <w:multiLevelType w:val="hybridMultilevel"/>
    <w:tmpl w:val="6A1C4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7C3D"/>
    <w:multiLevelType w:val="multilevel"/>
    <w:tmpl w:val="5BC8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21B762F"/>
    <w:multiLevelType w:val="hybridMultilevel"/>
    <w:tmpl w:val="53C07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A7829"/>
    <w:multiLevelType w:val="hybridMultilevel"/>
    <w:tmpl w:val="0F207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56469"/>
    <w:multiLevelType w:val="hybridMultilevel"/>
    <w:tmpl w:val="9D30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77E00"/>
    <w:multiLevelType w:val="hybridMultilevel"/>
    <w:tmpl w:val="459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4D09CC"/>
    <w:multiLevelType w:val="hybridMultilevel"/>
    <w:tmpl w:val="0FDA8B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7E223D1"/>
    <w:multiLevelType w:val="hybridMultilevel"/>
    <w:tmpl w:val="68060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90455"/>
    <w:multiLevelType w:val="hybridMultilevel"/>
    <w:tmpl w:val="A852E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497F15"/>
    <w:multiLevelType w:val="hybridMultilevel"/>
    <w:tmpl w:val="E376B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5B7C5A"/>
    <w:multiLevelType w:val="hybridMultilevel"/>
    <w:tmpl w:val="1364365C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696489"/>
    <w:multiLevelType w:val="hybridMultilevel"/>
    <w:tmpl w:val="9EEC3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92AB9"/>
    <w:multiLevelType w:val="hybridMultilevel"/>
    <w:tmpl w:val="286C0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8B00B2"/>
    <w:multiLevelType w:val="hybridMultilevel"/>
    <w:tmpl w:val="CEBCB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6767D"/>
    <w:multiLevelType w:val="hybridMultilevel"/>
    <w:tmpl w:val="DC44D5DC"/>
    <w:lvl w:ilvl="0" w:tplc="ED6E1D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44E72"/>
    <w:multiLevelType w:val="hybridMultilevel"/>
    <w:tmpl w:val="7F182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2F5C65"/>
    <w:multiLevelType w:val="hybridMultilevel"/>
    <w:tmpl w:val="D654D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107C7B"/>
    <w:multiLevelType w:val="hybridMultilevel"/>
    <w:tmpl w:val="9306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22F13"/>
    <w:multiLevelType w:val="hybridMultilevel"/>
    <w:tmpl w:val="3CB67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AE6794"/>
    <w:multiLevelType w:val="hybridMultilevel"/>
    <w:tmpl w:val="11845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5F23CE"/>
    <w:multiLevelType w:val="hybridMultilevel"/>
    <w:tmpl w:val="88FCD5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BE5335"/>
    <w:multiLevelType w:val="hybridMultilevel"/>
    <w:tmpl w:val="CCB6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D4A98"/>
    <w:multiLevelType w:val="hybridMultilevel"/>
    <w:tmpl w:val="EE946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951CEB"/>
    <w:multiLevelType w:val="hybridMultilevel"/>
    <w:tmpl w:val="50843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4080E"/>
    <w:multiLevelType w:val="hybridMultilevel"/>
    <w:tmpl w:val="AA3C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FA7573"/>
    <w:multiLevelType w:val="hybridMultilevel"/>
    <w:tmpl w:val="B9CE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44408A"/>
    <w:multiLevelType w:val="hybridMultilevel"/>
    <w:tmpl w:val="5C20B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6"/>
  </w:num>
  <w:num w:numId="5">
    <w:abstractNumId w:val="23"/>
  </w:num>
  <w:num w:numId="6">
    <w:abstractNumId w:val="9"/>
  </w:num>
  <w:num w:numId="7">
    <w:abstractNumId w:val="10"/>
  </w:num>
  <w:num w:numId="8">
    <w:abstractNumId w:val="11"/>
  </w:num>
  <w:num w:numId="9">
    <w:abstractNumId w:val="15"/>
  </w:num>
  <w:num w:numId="10">
    <w:abstractNumId w:val="24"/>
  </w:num>
  <w:num w:numId="11">
    <w:abstractNumId w:val="29"/>
  </w:num>
  <w:num w:numId="12">
    <w:abstractNumId w:val="21"/>
  </w:num>
  <w:num w:numId="13">
    <w:abstractNumId w:val="28"/>
  </w:num>
  <w:num w:numId="14">
    <w:abstractNumId w:val="4"/>
  </w:num>
  <w:num w:numId="15">
    <w:abstractNumId w:val="2"/>
  </w:num>
  <w:num w:numId="16">
    <w:abstractNumId w:val="27"/>
  </w:num>
  <w:num w:numId="17">
    <w:abstractNumId w:val="3"/>
  </w:num>
  <w:num w:numId="18">
    <w:abstractNumId w:val="12"/>
  </w:num>
  <w:num w:numId="19">
    <w:abstractNumId w:val="0"/>
  </w:num>
  <w:num w:numId="20">
    <w:abstractNumId w:val="26"/>
  </w:num>
  <w:num w:numId="21">
    <w:abstractNumId w:val="5"/>
  </w:num>
  <w:num w:numId="22">
    <w:abstractNumId w:val="20"/>
  </w:num>
  <w:num w:numId="23">
    <w:abstractNumId w:val="19"/>
  </w:num>
  <w:num w:numId="24">
    <w:abstractNumId w:val="1"/>
  </w:num>
  <w:num w:numId="25">
    <w:abstractNumId w:val="30"/>
  </w:num>
  <w:num w:numId="26">
    <w:abstractNumId w:val="7"/>
  </w:num>
  <w:num w:numId="27">
    <w:abstractNumId w:val="8"/>
  </w:num>
  <w:num w:numId="28">
    <w:abstractNumId w:val="22"/>
  </w:num>
  <w:num w:numId="29">
    <w:abstractNumId w:val="17"/>
  </w:num>
  <w:num w:numId="30">
    <w:abstractNumId w:val="14"/>
  </w:num>
  <w:num w:numId="3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113E7"/>
    <w:rsid w:val="000175B4"/>
    <w:rsid w:val="00017687"/>
    <w:rsid w:val="000376B4"/>
    <w:rsid w:val="000404FD"/>
    <w:rsid w:val="00055E0D"/>
    <w:rsid w:val="0006378A"/>
    <w:rsid w:val="000652C3"/>
    <w:rsid w:val="00084527"/>
    <w:rsid w:val="000A32F5"/>
    <w:rsid w:val="000A396B"/>
    <w:rsid w:val="000B2531"/>
    <w:rsid w:val="000C0660"/>
    <w:rsid w:val="000C299A"/>
    <w:rsid w:val="000E1661"/>
    <w:rsid w:val="000F2BCD"/>
    <w:rsid w:val="000F652C"/>
    <w:rsid w:val="001228E4"/>
    <w:rsid w:val="00124FAC"/>
    <w:rsid w:val="0015399A"/>
    <w:rsid w:val="00154CDE"/>
    <w:rsid w:val="0016263D"/>
    <w:rsid w:val="001649B8"/>
    <w:rsid w:val="0017014F"/>
    <w:rsid w:val="001713FA"/>
    <w:rsid w:val="00171EDD"/>
    <w:rsid w:val="0018088B"/>
    <w:rsid w:val="00196B3A"/>
    <w:rsid w:val="001C5299"/>
    <w:rsid w:val="001C6DDD"/>
    <w:rsid w:val="001D0A83"/>
    <w:rsid w:val="001D0D82"/>
    <w:rsid w:val="001D4194"/>
    <w:rsid w:val="001F60A2"/>
    <w:rsid w:val="00201569"/>
    <w:rsid w:val="00203F86"/>
    <w:rsid w:val="00204A79"/>
    <w:rsid w:val="002066AF"/>
    <w:rsid w:val="00217BF4"/>
    <w:rsid w:val="00237A3D"/>
    <w:rsid w:val="00237E23"/>
    <w:rsid w:val="00256F16"/>
    <w:rsid w:val="00265173"/>
    <w:rsid w:val="00265562"/>
    <w:rsid w:val="00276151"/>
    <w:rsid w:val="00287C0F"/>
    <w:rsid w:val="00295514"/>
    <w:rsid w:val="002A554F"/>
    <w:rsid w:val="002A6936"/>
    <w:rsid w:val="002B2B26"/>
    <w:rsid w:val="002D5B43"/>
    <w:rsid w:val="002E24C9"/>
    <w:rsid w:val="002F4578"/>
    <w:rsid w:val="00305F75"/>
    <w:rsid w:val="00306C5C"/>
    <w:rsid w:val="00307C9A"/>
    <w:rsid w:val="0031253C"/>
    <w:rsid w:val="00323104"/>
    <w:rsid w:val="00323EC1"/>
    <w:rsid w:val="00327703"/>
    <w:rsid w:val="00332BE0"/>
    <w:rsid w:val="00364EE3"/>
    <w:rsid w:val="003665EC"/>
    <w:rsid w:val="00366FAC"/>
    <w:rsid w:val="003962AC"/>
    <w:rsid w:val="00397769"/>
    <w:rsid w:val="003A252A"/>
    <w:rsid w:val="003A3050"/>
    <w:rsid w:val="003A4C93"/>
    <w:rsid w:val="003F069C"/>
    <w:rsid w:val="00404C96"/>
    <w:rsid w:val="00415963"/>
    <w:rsid w:val="00430248"/>
    <w:rsid w:val="00433265"/>
    <w:rsid w:val="00443103"/>
    <w:rsid w:val="00462227"/>
    <w:rsid w:val="0046658A"/>
    <w:rsid w:val="00475C79"/>
    <w:rsid w:val="00495593"/>
    <w:rsid w:val="004B2960"/>
    <w:rsid w:val="004D7662"/>
    <w:rsid w:val="004E1AA3"/>
    <w:rsid w:val="004F05B3"/>
    <w:rsid w:val="004F137A"/>
    <w:rsid w:val="004F3BA4"/>
    <w:rsid w:val="004F5CAD"/>
    <w:rsid w:val="00526B93"/>
    <w:rsid w:val="00546220"/>
    <w:rsid w:val="005743AC"/>
    <w:rsid w:val="005810FC"/>
    <w:rsid w:val="005819DE"/>
    <w:rsid w:val="005870CA"/>
    <w:rsid w:val="005932FC"/>
    <w:rsid w:val="005A250B"/>
    <w:rsid w:val="005E72B9"/>
    <w:rsid w:val="005F4815"/>
    <w:rsid w:val="00607B16"/>
    <w:rsid w:val="006131A6"/>
    <w:rsid w:val="006162FF"/>
    <w:rsid w:val="00633E3C"/>
    <w:rsid w:val="00686A2A"/>
    <w:rsid w:val="0069711E"/>
    <w:rsid w:val="006A4FDF"/>
    <w:rsid w:val="006C79D8"/>
    <w:rsid w:val="006F121B"/>
    <w:rsid w:val="00705220"/>
    <w:rsid w:val="00715FE6"/>
    <w:rsid w:val="00752E35"/>
    <w:rsid w:val="00756CEC"/>
    <w:rsid w:val="00765C7F"/>
    <w:rsid w:val="00765D2C"/>
    <w:rsid w:val="00766561"/>
    <w:rsid w:val="0077741C"/>
    <w:rsid w:val="007A57E9"/>
    <w:rsid w:val="007B44C1"/>
    <w:rsid w:val="007E18FF"/>
    <w:rsid w:val="007E4C88"/>
    <w:rsid w:val="007F61B0"/>
    <w:rsid w:val="00802297"/>
    <w:rsid w:val="008052F3"/>
    <w:rsid w:val="00807D34"/>
    <w:rsid w:val="00811D3B"/>
    <w:rsid w:val="00822C7F"/>
    <w:rsid w:val="00825048"/>
    <w:rsid w:val="00831481"/>
    <w:rsid w:val="00851166"/>
    <w:rsid w:val="008728F2"/>
    <w:rsid w:val="00874309"/>
    <w:rsid w:val="008A75F7"/>
    <w:rsid w:val="008B0182"/>
    <w:rsid w:val="008C14A8"/>
    <w:rsid w:val="008C3926"/>
    <w:rsid w:val="0091634C"/>
    <w:rsid w:val="00917DD1"/>
    <w:rsid w:val="0092451B"/>
    <w:rsid w:val="009247FF"/>
    <w:rsid w:val="00933089"/>
    <w:rsid w:val="00937110"/>
    <w:rsid w:val="00940D65"/>
    <w:rsid w:val="0094258D"/>
    <w:rsid w:val="00942D61"/>
    <w:rsid w:val="009460BC"/>
    <w:rsid w:val="00952367"/>
    <w:rsid w:val="009553DD"/>
    <w:rsid w:val="00956755"/>
    <w:rsid w:val="00964244"/>
    <w:rsid w:val="009655E5"/>
    <w:rsid w:val="00986F76"/>
    <w:rsid w:val="0099706F"/>
    <w:rsid w:val="00997F71"/>
    <w:rsid w:val="009B2514"/>
    <w:rsid w:val="009B653E"/>
    <w:rsid w:val="009C0A59"/>
    <w:rsid w:val="009C1F52"/>
    <w:rsid w:val="009E7A98"/>
    <w:rsid w:val="00A2179F"/>
    <w:rsid w:val="00A25E97"/>
    <w:rsid w:val="00A27D37"/>
    <w:rsid w:val="00A3015B"/>
    <w:rsid w:val="00A534C4"/>
    <w:rsid w:val="00A7344B"/>
    <w:rsid w:val="00A7470E"/>
    <w:rsid w:val="00AA6EAC"/>
    <w:rsid w:val="00AB28BD"/>
    <w:rsid w:val="00AB5A7E"/>
    <w:rsid w:val="00AB5BB7"/>
    <w:rsid w:val="00AF05F5"/>
    <w:rsid w:val="00AF4BE5"/>
    <w:rsid w:val="00AF5D24"/>
    <w:rsid w:val="00AF690A"/>
    <w:rsid w:val="00B2427B"/>
    <w:rsid w:val="00B3160B"/>
    <w:rsid w:val="00B3297F"/>
    <w:rsid w:val="00B334AD"/>
    <w:rsid w:val="00B4295A"/>
    <w:rsid w:val="00B5799C"/>
    <w:rsid w:val="00B653F1"/>
    <w:rsid w:val="00B662A1"/>
    <w:rsid w:val="00B706AE"/>
    <w:rsid w:val="00B73532"/>
    <w:rsid w:val="00B758C5"/>
    <w:rsid w:val="00B93054"/>
    <w:rsid w:val="00BB2C12"/>
    <w:rsid w:val="00BC12D8"/>
    <w:rsid w:val="00BD6328"/>
    <w:rsid w:val="00BD79B0"/>
    <w:rsid w:val="00BF5E3D"/>
    <w:rsid w:val="00C20466"/>
    <w:rsid w:val="00C21CA7"/>
    <w:rsid w:val="00C42D71"/>
    <w:rsid w:val="00C46DBB"/>
    <w:rsid w:val="00CA04B6"/>
    <w:rsid w:val="00CA4BEB"/>
    <w:rsid w:val="00CB6324"/>
    <w:rsid w:val="00CC406E"/>
    <w:rsid w:val="00CE57DD"/>
    <w:rsid w:val="00D058B0"/>
    <w:rsid w:val="00D10C56"/>
    <w:rsid w:val="00D11300"/>
    <w:rsid w:val="00D32829"/>
    <w:rsid w:val="00D43B9B"/>
    <w:rsid w:val="00D46A2A"/>
    <w:rsid w:val="00D5758C"/>
    <w:rsid w:val="00D701D8"/>
    <w:rsid w:val="00D76E8F"/>
    <w:rsid w:val="00DB7E3B"/>
    <w:rsid w:val="00DE5418"/>
    <w:rsid w:val="00DF5378"/>
    <w:rsid w:val="00E064F9"/>
    <w:rsid w:val="00E366BA"/>
    <w:rsid w:val="00E4462B"/>
    <w:rsid w:val="00E61B92"/>
    <w:rsid w:val="00E65A3E"/>
    <w:rsid w:val="00E8183A"/>
    <w:rsid w:val="00EA7011"/>
    <w:rsid w:val="00EC3E52"/>
    <w:rsid w:val="00ED278B"/>
    <w:rsid w:val="00EE397E"/>
    <w:rsid w:val="00EE7074"/>
    <w:rsid w:val="00EF057F"/>
    <w:rsid w:val="00F02FD2"/>
    <w:rsid w:val="00F252CA"/>
    <w:rsid w:val="00F3033E"/>
    <w:rsid w:val="00F44F4D"/>
    <w:rsid w:val="00FB32A0"/>
    <w:rsid w:val="00FB5A5D"/>
    <w:rsid w:val="00FC7BAB"/>
    <w:rsid w:val="00FD03AC"/>
    <w:rsid w:val="00FD2DAF"/>
    <w:rsid w:val="00FD3032"/>
    <w:rsid w:val="00FE21CA"/>
    <w:rsid w:val="00FF0951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C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A3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064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D63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</Words>
  <Characters>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7</cp:revision>
  <cp:lastPrinted>2017-05-19T17:12:00Z</cp:lastPrinted>
  <dcterms:created xsi:type="dcterms:W3CDTF">2017-05-19T17:12:00Z</dcterms:created>
  <dcterms:modified xsi:type="dcterms:W3CDTF">2021-01-18T13:33:00Z</dcterms:modified>
</cp:coreProperties>
</file>